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8F03" w14:textId="684C92FD" w:rsidR="00B43C35" w:rsidRPr="005F1D0F" w:rsidRDefault="005F1D0F" w:rsidP="005F1D0F">
      <w:pPr>
        <w:spacing w:after="0" w:line="240" w:lineRule="auto"/>
        <w:rPr>
          <w:rFonts w:ascii="Eurostile" w:hAnsi="Eurostile"/>
          <w:b/>
          <w:sz w:val="24"/>
          <w:szCs w:val="24"/>
          <w:lang w:val="en-GB"/>
        </w:rPr>
      </w:pPr>
      <w:r w:rsidRPr="005F1D0F">
        <w:rPr>
          <w:rFonts w:ascii="Eurostile" w:hAnsi="Eurostile"/>
          <w:noProof/>
          <w:lang w:eastAsia="it-IT"/>
        </w:rPr>
        <w:drawing>
          <wp:inline distT="0" distB="0" distL="0" distR="0" wp14:anchorId="1656FD92" wp14:editId="444061D8">
            <wp:extent cx="1138813" cy="837363"/>
            <wp:effectExtent l="0" t="0" r="444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13" cy="8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0F">
        <w:rPr>
          <w:rFonts w:ascii="Eurostile" w:hAnsi="Eurostile"/>
          <w:b/>
          <w:sz w:val="32"/>
          <w:szCs w:val="32"/>
          <w:lang w:val="en-GB"/>
        </w:rPr>
        <w:t xml:space="preserve"> </w:t>
      </w:r>
      <w:r w:rsidRPr="005F1D0F">
        <w:rPr>
          <w:rFonts w:ascii="Eurostile" w:hAnsi="Eurostile"/>
          <w:b/>
          <w:sz w:val="24"/>
          <w:szCs w:val="24"/>
        </w:rPr>
        <w:t>POST-CLASSICAL ARCHAEOLOGIES</w:t>
      </w:r>
      <w:r w:rsidRPr="005F1D0F">
        <w:rPr>
          <w:rFonts w:ascii="Eurostile" w:hAnsi="Eurostile"/>
          <w:b/>
          <w:sz w:val="24"/>
          <w:szCs w:val="24"/>
          <w:lang w:val="en-GB"/>
        </w:rPr>
        <w:t xml:space="preserve">: </w:t>
      </w:r>
      <w:r w:rsidR="00771AAE" w:rsidRPr="005F1D0F">
        <w:rPr>
          <w:rFonts w:ascii="Eurostile" w:hAnsi="Eurostile"/>
          <w:b/>
          <w:sz w:val="24"/>
          <w:szCs w:val="24"/>
          <w:lang w:val="en-GB"/>
        </w:rPr>
        <w:t xml:space="preserve">GUIDELINES </w:t>
      </w:r>
      <w:r w:rsidR="003A2094" w:rsidRPr="005F1D0F">
        <w:rPr>
          <w:rFonts w:ascii="Eurostile" w:hAnsi="Eurostile"/>
          <w:b/>
          <w:sz w:val="24"/>
          <w:szCs w:val="24"/>
          <w:lang w:val="en-GB"/>
        </w:rPr>
        <w:t>FOR CONTRIBUTORS</w:t>
      </w:r>
    </w:p>
    <w:p w14:paraId="78723463" w14:textId="77777777" w:rsidR="003A2094" w:rsidRPr="005F1D0F" w:rsidRDefault="003A2094" w:rsidP="003A2094">
      <w:pPr>
        <w:spacing w:after="0" w:line="240" w:lineRule="auto"/>
        <w:rPr>
          <w:rFonts w:ascii="Eurostile" w:hAnsi="Eurostile"/>
          <w:b/>
          <w:bCs/>
          <w:sz w:val="24"/>
          <w:szCs w:val="24"/>
          <w:lang w:val="en-GB"/>
        </w:rPr>
      </w:pPr>
    </w:p>
    <w:p w14:paraId="5050B30C" w14:textId="77777777" w:rsidR="003A2094" w:rsidRPr="005F1D0F" w:rsidRDefault="003A2094" w:rsidP="003A2094">
      <w:pPr>
        <w:spacing w:after="0" w:line="240" w:lineRule="auto"/>
        <w:rPr>
          <w:rFonts w:ascii="Eurostile" w:hAnsi="Eurostile"/>
          <w:lang w:val="en-GB"/>
        </w:rPr>
      </w:pPr>
    </w:p>
    <w:p w14:paraId="42F1C194" w14:textId="77777777" w:rsidR="003F7891" w:rsidRPr="005F1D0F" w:rsidRDefault="003F7891" w:rsidP="003F7891">
      <w:pPr>
        <w:spacing w:after="0" w:line="240" w:lineRule="auto"/>
        <w:rPr>
          <w:rFonts w:ascii="Eurostile" w:hAnsi="Eurostile"/>
          <w:b/>
          <w:sz w:val="26"/>
          <w:szCs w:val="26"/>
          <w:lang w:val="en-GB"/>
        </w:rPr>
      </w:pPr>
      <w:r w:rsidRPr="005F1D0F">
        <w:rPr>
          <w:rFonts w:ascii="Eurostile" w:hAnsi="Eurostile"/>
          <w:b/>
          <w:sz w:val="26"/>
          <w:szCs w:val="26"/>
          <w:lang w:val="en-GB"/>
        </w:rPr>
        <w:t>Submission process</w:t>
      </w:r>
    </w:p>
    <w:p w14:paraId="05441FFF" w14:textId="77777777" w:rsidR="005F1D0F" w:rsidRPr="005F1D0F" w:rsidRDefault="005F1D0F" w:rsidP="003F7891">
      <w:pPr>
        <w:spacing w:after="0" w:line="240" w:lineRule="auto"/>
        <w:rPr>
          <w:rFonts w:ascii="Eurostile" w:hAnsi="Eurostile"/>
          <w:b/>
          <w:sz w:val="26"/>
          <w:szCs w:val="26"/>
          <w:lang w:val="en-GB"/>
        </w:rPr>
      </w:pPr>
    </w:p>
    <w:p w14:paraId="3551B32E" w14:textId="46109937" w:rsidR="00DC5750" w:rsidRPr="005F1D0F" w:rsidRDefault="00DC5750" w:rsidP="003F7891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 xml:space="preserve">Articles must be sent in </w:t>
      </w:r>
      <w:r w:rsidR="007819C8">
        <w:rPr>
          <w:rFonts w:ascii="Eurostile" w:hAnsi="Eurostile"/>
          <w:lang w:val="en-GB"/>
        </w:rPr>
        <w:t>a digital copy</w:t>
      </w:r>
      <w:r w:rsidRPr="005F1D0F">
        <w:rPr>
          <w:rFonts w:ascii="Eurostile" w:hAnsi="Eurostile"/>
          <w:lang w:val="en-GB"/>
        </w:rPr>
        <w:t xml:space="preserve">, by e-mail to editor@postclassical.it; </w:t>
      </w:r>
    </w:p>
    <w:p w14:paraId="0AE80148" w14:textId="77777777" w:rsidR="005F1D0F" w:rsidRPr="005F1D0F" w:rsidRDefault="005F1D0F" w:rsidP="00D4573A">
      <w:pPr>
        <w:spacing w:after="0" w:line="240" w:lineRule="auto"/>
        <w:ind w:left="567"/>
        <w:rPr>
          <w:rFonts w:ascii="Eurostile" w:hAnsi="Eurostile"/>
          <w:lang w:val="en-US"/>
        </w:rPr>
      </w:pPr>
    </w:p>
    <w:p w14:paraId="28F06FF7" w14:textId="77777777" w:rsidR="00DC5750" w:rsidRPr="005F1D0F" w:rsidRDefault="00DC5750" w:rsidP="003F7891">
      <w:pPr>
        <w:spacing w:after="0" w:line="240" w:lineRule="auto"/>
        <w:rPr>
          <w:rFonts w:ascii="Eurostile" w:hAnsi="Eurostile"/>
          <w:lang w:val="en-US"/>
        </w:rPr>
      </w:pPr>
      <w:r w:rsidRPr="005F1D0F">
        <w:rPr>
          <w:rFonts w:ascii="Eurostile" w:hAnsi="Eurostile"/>
          <w:lang w:val="en-GB"/>
        </w:rPr>
        <w:t xml:space="preserve">In the cover letter, in both copies, the author has to specify </w:t>
      </w:r>
      <w:r w:rsidR="00D4573A" w:rsidRPr="005F1D0F">
        <w:rPr>
          <w:rFonts w:ascii="Eurostile" w:hAnsi="Eurostile"/>
          <w:lang w:val="en-GB"/>
        </w:rPr>
        <w:t>his</w:t>
      </w:r>
      <w:r w:rsidR="00D4573A" w:rsidRPr="005F1D0F">
        <w:rPr>
          <w:rFonts w:ascii="Eurostile" w:hAnsi="Eurostile"/>
          <w:lang w:val="en-US"/>
        </w:rPr>
        <w:t xml:space="preserve"> name, contact information</w:t>
      </w:r>
      <w:r w:rsidR="00D4573A" w:rsidRPr="005F1D0F">
        <w:rPr>
          <w:rFonts w:ascii="Eurostile" w:hAnsi="Eurostile"/>
          <w:lang w:val="en-GB"/>
        </w:rPr>
        <w:t xml:space="preserve"> </w:t>
      </w:r>
      <w:r w:rsidR="00D4573A" w:rsidRPr="005F1D0F">
        <w:rPr>
          <w:rFonts w:ascii="Eurostile" w:hAnsi="Eurostile"/>
          <w:lang w:val="en-US"/>
        </w:rPr>
        <w:t xml:space="preserve">(phone, mailing address, email address), and department. </w:t>
      </w:r>
    </w:p>
    <w:p w14:paraId="0185CE33" w14:textId="77777777" w:rsidR="005F1D0F" w:rsidRPr="005F1D0F" w:rsidRDefault="005F1D0F" w:rsidP="003F7891">
      <w:pPr>
        <w:spacing w:after="0" w:line="240" w:lineRule="auto"/>
        <w:rPr>
          <w:rFonts w:ascii="Eurostile" w:hAnsi="Eurostile"/>
          <w:lang w:val="en-US"/>
        </w:rPr>
      </w:pPr>
    </w:p>
    <w:p w14:paraId="2B042F4C" w14:textId="05D2A5C8" w:rsidR="00D4573A" w:rsidRPr="005F1D0F" w:rsidRDefault="00D4573A" w:rsidP="003F7891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US"/>
        </w:rPr>
        <w:t>Please DO NOT write your name in</w:t>
      </w:r>
      <w:r w:rsidR="007819C8">
        <w:rPr>
          <w:rFonts w:ascii="Eurostile" w:hAnsi="Eurostile"/>
          <w:lang w:val="en-US"/>
        </w:rPr>
        <w:t>side</w:t>
      </w:r>
      <w:bookmarkStart w:id="0" w:name="_GoBack"/>
      <w:bookmarkEnd w:id="0"/>
      <w:r w:rsidRPr="005F1D0F">
        <w:rPr>
          <w:rFonts w:ascii="Eurostile" w:hAnsi="Eurostile"/>
          <w:lang w:val="en-US"/>
        </w:rPr>
        <w:t xml:space="preserve"> the text, as the author(s) must remain anonymous to the referees (articles are read at least by two referees). The referees will </w:t>
      </w:r>
      <w:r w:rsidR="004B0FCF" w:rsidRPr="005F1D0F">
        <w:rPr>
          <w:rFonts w:ascii="Eurostile" w:hAnsi="Eurostile"/>
          <w:lang w:val="en-US"/>
        </w:rPr>
        <w:t>pronounce</w:t>
      </w:r>
      <w:r w:rsidRPr="005F1D0F">
        <w:rPr>
          <w:rFonts w:ascii="Eurostile" w:hAnsi="Eurostile"/>
          <w:lang w:val="en-US"/>
        </w:rPr>
        <w:t xml:space="preserve"> their judgment</w:t>
      </w:r>
      <w:r w:rsidR="004B0FCF" w:rsidRPr="005F1D0F">
        <w:rPr>
          <w:rFonts w:ascii="Eurostile" w:hAnsi="Eurostile"/>
          <w:lang w:val="en-US"/>
        </w:rPr>
        <w:t xml:space="preserve"> (“the article can be printed”, “can’t be published”, “can be published after some corrections”) within </w:t>
      </w:r>
      <w:r w:rsidR="00146B2E" w:rsidRPr="005F1D0F">
        <w:rPr>
          <w:rFonts w:ascii="Eurostile" w:hAnsi="Eurostile"/>
          <w:lang w:val="en-US"/>
        </w:rPr>
        <w:t>3</w:t>
      </w:r>
      <w:r w:rsidR="004B0FCF" w:rsidRPr="005F1D0F">
        <w:rPr>
          <w:rFonts w:ascii="Eurostile" w:hAnsi="Eurostile"/>
          <w:lang w:val="en-US"/>
        </w:rPr>
        <w:t xml:space="preserve"> weeks. The author</w:t>
      </w:r>
      <w:r w:rsidR="009468DD" w:rsidRPr="005F1D0F">
        <w:rPr>
          <w:rFonts w:ascii="Eurostile" w:hAnsi="Eurostile"/>
          <w:lang w:val="en-US"/>
        </w:rPr>
        <w:t>(s)</w:t>
      </w:r>
      <w:r w:rsidR="004B0FCF" w:rsidRPr="005F1D0F">
        <w:rPr>
          <w:rFonts w:ascii="Eurostile" w:hAnsi="Eurostile"/>
          <w:lang w:val="en-US"/>
        </w:rPr>
        <w:t xml:space="preserve"> will be informed about the referees’ opinion and, if necessary, must correct his contribute within </w:t>
      </w:r>
      <w:r w:rsidR="00146B2E" w:rsidRPr="005F1D0F">
        <w:rPr>
          <w:rFonts w:ascii="Eurostile" w:hAnsi="Eurostile"/>
          <w:lang w:val="en-US"/>
        </w:rPr>
        <w:t>4</w:t>
      </w:r>
      <w:r w:rsidR="004B0FCF" w:rsidRPr="005F1D0F">
        <w:rPr>
          <w:rFonts w:ascii="Eurostile" w:hAnsi="Eurostile"/>
          <w:lang w:val="en-US"/>
        </w:rPr>
        <w:t xml:space="preserve"> weeks. </w:t>
      </w:r>
    </w:p>
    <w:p w14:paraId="5A9744E8" w14:textId="77777777" w:rsidR="00EF7518" w:rsidRPr="005F1D0F" w:rsidRDefault="00EF7518" w:rsidP="00EF7518">
      <w:pPr>
        <w:spacing w:after="0" w:line="240" w:lineRule="auto"/>
        <w:rPr>
          <w:rFonts w:ascii="Eurostile" w:hAnsi="Eurostile"/>
          <w:b/>
          <w:bCs/>
          <w:sz w:val="26"/>
          <w:szCs w:val="26"/>
          <w:lang w:val="en-GB"/>
        </w:rPr>
      </w:pPr>
    </w:p>
    <w:p w14:paraId="783B715D" w14:textId="77777777" w:rsidR="00EF7518" w:rsidRDefault="00EF7518" w:rsidP="00EF7518">
      <w:pPr>
        <w:spacing w:after="0" w:line="240" w:lineRule="auto"/>
        <w:rPr>
          <w:rFonts w:ascii="Eurostile" w:hAnsi="Eurostile"/>
          <w:b/>
          <w:bCs/>
          <w:sz w:val="26"/>
          <w:szCs w:val="26"/>
          <w:lang w:val="en-GB"/>
        </w:rPr>
      </w:pPr>
      <w:r w:rsidRPr="005F1D0F">
        <w:rPr>
          <w:rFonts w:ascii="Eurostile" w:hAnsi="Eurostile"/>
          <w:b/>
          <w:bCs/>
          <w:sz w:val="26"/>
          <w:szCs w:val="26"/>
          <w:lang w:val="en-GB"/>
        </w:rPr>
        <w:t>Languages</w:t>
      </w:r>
    </w:p>
    <w:p w14:paraId="74F68022" w14:textId="77777777" w:rsidR="005F1D0F" w:rsidRPr="005F1D0F" w:rsidRDefault="005F1D0F" w:rsidP="00EF7518">
      <w:pPr>
        <w:spacing w:after="0" w:line="240" w:lineRule="auto"/>
        <w:rPr>
          <w:rFonts w:ascii="Eurostile" w:hAnsi="Eurostile"/>
          <w:b/>
          <w:bCs/>
          <w:sz w:val="26"/>
          <w:szCs w:val="26"/>
          <w:lang w:val="en-GB"/>
        </w:rPr>
      </w:pPr>
    </w:p>
    <w:p w14:paraId="1B78EB02" w14:textId="3531C676" w:rsidR="00EF7518" w:rsidRPr="005F1D0F" w:rsidRDefault="005F1D0F" w:rsidP="00EF7518">
      <w:pPr>
        <w:spacing w:after="0" w:line="240" w:lineRule="auto"/>
        <w:rPr>
          <w:rFonts w:ascii="Eurostile" w:hAnsi="Eurostile"/>
          <w:lang w:val="en-GB"/>
        </w:rPr>
      </w:pPr>
      <w:r>
        <w:rPr>
          <w:rFonts w:ascii="Eurostile" w:hAnsi="Eurostile"/>
          <w:lang w:val="en-GB"/>
        </w:rPr>
        <w:t xml:space="preserve">Submissions in English, </w:t>
      </w:r>
      <w:r w:rsidR="00EF7518" w:rsidRPr="005F1D0F">
        <w:rPr>
          <w:rFonts w:ascii="Eurostile" w:hAnsi="Eurostile"/>
          <w:lang w:val="en-GB"/>
        </w:rPr>
        <w:t>Italia</w:t>
      </w:r>
      <w:r>
        <w:rPr>
          <w:rFonts w:ascii="Eurostile" w:hAnsi="Eurostile"/>
          <w:lang w:val="en-GB"/>
        </w:rPr>
        <w:t xml:space="preserve">n, Spanish and </w:t>
      </w:r>
      <w:r w:rsidR="00EF7518" w:rsidRPr="005F1D0F">
        <w:rPr>
          <w:rFonts w:ascii="Eurostile" w:hAnsi="Eurostile"/>
          <w:lang w:val="en-GB"/>
        </w:rPr>
        <w:t xml:space="preserve">French </w:t>
      </w:r>
      <w:r>
        <w:rPr>
          <w:rFonts w:ascii="Eurostile" w:hAnsi="Eurostile"/>
          <w:lang w:val="en-GB"/>
        </w:rPr>
        <w:t>are admitted</w:t>
      </w:r>
      <w:r w:rsidR="00EF7518" w:rsidRPr="005F1D0F">
        <w:rPr>
          <w:rFonts w:ascii="Eurostile" w:hAnsi="Eurostile"/>
          <w:lang w:val="en-GB"/>
        </w:rPr>
        <w:t>.</w:t>
      </w:r>
    </w:p>
    <w:p w14:paraId="08DC66B3" w14:textId="77777777" w:rsidR="00D4573A" w:rsidRPr="005F1D0F" w:rsidRDefault="00D4573A" w:rsidP="003F7891">
      <w:pPr>
        <w:spacing w:after="0" w:line="240" w:lineRule="auto"/>
        <w:rPr>
          <w:rFonts w:ascii="Eurostile" w:hAnsi="Eurostile"/>
          <w:b/>
          <w:lang w:val="en-GB"/>
        </w:rPr>
      </w:pPr>
    </w:p>
    <w:p w14:paraId="51975BA8" w14:textId="36A41E1D" w:rsidR="005F1D0F" w:rsidRPr="005F1D0F" w:rsidRDefault="00DC5750" w:rsidP="003F7891">
      <w:pPr>
        <w:spacing w:after="0" w:line="240" w:lineRule="auto"/>
        <w:rPr>
          <w:rFonts w:ascii="Eurostile" w:hAnsi="Eurostile"/>
          <w:b/>
          <w:lang w:val="en-GB"/>
        </w:rPr>
      </w:pPr>
      <w:r w:rsidRPr="005F1D0F">
        <w:rPr>
          <w:rFonts w:ascii="Eurostile" w:hAnsi="Eurostile"/>
          <w:b/>
          <w:lang w:val="en-GB"/>
        </w:rPr>
        <w:t>Digital</w:t>
      </w:r>
      <w:r w:rsidR="003F7891" w:rsidRPr="005F1D0F">
        <w:rPr>
          <w:rFonts w:ascii="Eurostile" w:hAnsi="Eurostile"/>
          <w:b/>
          <w:lang w:val="en-GB"/>
        </w:rPr>
        <w:t xml:space="preserve"> format</w:t>
      </w:r>
    </w:p>
    <w:p w14:paraId="1C720DC5" w14:textId="77777777" w:rsidR="003F7891" w:rsidRPr="005F1D0F" w:rsidRDefault="003F7891" w:rsidP="003F7891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 xml:space="preserve">Wherever possible </w:t>
      </w:r>
      <w:r w:rsidR="008512A9" w:rsidRPr="005F1D0F">
        <w:rPr>
          <w:rFonts w:ascii="Eurostile" w:hAnsi="Eurostile"/>
          <w:lang w:val="en-GB"/>
        </w:rPr>
        <w:t>authors</w:t>
      </w:r>
      <w:r w:rsidRPr="005F1D0F">
        <w:rPr>
          <w:rFonts w:ascii="Eurostile" w:hAnsi="Eurostile"/>
          <w:lang w:val="en-GB"/>
        </w:rPr>
        <w:t xml:space="preserve"> are required to submit the </w:t>
      </w:r>
      <w:r w:rsidR="008512A9" w:rsidRPr="005F1D0F">
        <w:rPr>
          <w:rFonts w:ascii="Eurostile" w:hAnsi="Eurostile"/>
          <w:lang w:val="en-GB"/>
        </w:rPr>
        <w:t>articles</w:t>
      </w:r>
      <w:r w:rsidRPr="005F1D0F">
        <w:rPr>
          <w:rFonts w:ascii="Eurostile" w:hAnsi="Eurostile"/>
          <w:lang w:val="en-GB"/>
        </w:rPr>
        <w:t xml:space="preserve"> as RTF, DOC or DOCX format. If you are unable to provide this format please contact the Editorial Office (editor@postclassical.it) for advice</w:t>
      </w:r>
      <w:r w:rsidR="00EF7518" w:rsidRPr="005F1D0F">
        <w:rPr>
          <w:rFonts w:ascii="Eurostile" w:hAnsi="Eurostile"/>
          <w:lang w:val="en-GB"/>
        </w:rPr>
        <w:t>s</w:t>
      </w:r>
      <w:r w:rsidRPr="005F1D0F">
        <w:rPr>
          <w:rFonts w:ascii="Eurostile" w:hAnsi="Eurostile"/>
          <w:lang w:val="en-GB"/>
        </w:rPr>
        <w:t>.</w:t>
      </w:r>
    </w:p>
    <w:p w14:paraId="5E870BE4" w14:textId="77777777" w:rsidR="003F7891" w:rsidRPr="005F1D0F" w:rsidRDefault="003F7891" w:rsidP="003A2094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 xml:space="preserve">Please DO NOT include illustrations in the text, but send it separately. </w:t>
      </w:r>
    </w:p>
    <w:p w14:paraId="7DE0150C" w14:textId="77777777" w:rsidR="009468DD" w:rsidRPr="005F1D0F" w:rsidRDefault="009468DD" w:rsidP="003A2094">
      <w:pPr>
        <w:spacing w:after="0" w:line="240" w:lineRule="auto"/>
        <w:rPr>
          <w:rFonts w:ascii="Eurostile" w:hAnsi="Eurostile"/>
          <w:lang w:val="en-GB"/>
        </w:rPr>
      </w:pPr>
    </w:p>
    <w:p w14:paraId="18946ACB" w14:textId="77777777" w:rsidR="009468DD" w:rsidRPr="005F1D0F" w:rsidRDefault="009468DD" w:rsidP="003A2094">
      <w:pPr>
        <w:spacing w:after="0" w:line="240" w:lineRule="auto"/>
        <w:rPr>
          <w:rFonts w:ascii="Eurostile" w:hAnsi="Eurostile"/>
          <w:b/>
          <w:lang w:val="en-GB"/>
        </w:rPr>
      </w:pPr>
      <w:r w:rsidRPr="005F1D0F">
        <w:rPr>
          <w:rFonts w:ascii="Eurostile" w:hAnsi="Eurostile"/>
          <w:b/>
          <w:lang w:val="en-GB"/>
        </w:rPr>
        <w:t>Proofs</w:t>
      </w:r>
    </w:p>
    <w:p w14:paraId="10D1A3EC" w14:textId="77777777" w:rsidR="009468DD" w:rsidRPr="005F1D0F" w:rsidRDefault="009468DD" w:rsidP="003A2094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 xml:space="preserve">Before the print, the author(s) will receive a proof of his article in PDF format. Author can correct ONLY </w:t>
      </w:r>
      <w:r w:rsidR="00EF7518" w:rsidRPr="005F1D0F">
        <w:rPr>
          <w:rFonts w:ascii="Eurostile" w:hAnsi="Eurostile"/>
          <w:lang w:val="en-GB"/>
        </w:rPr>
        <w:t xml:space="preserve">slight or </w:t>
      </w:r>
      <w:r w:rsidRPr="005F1D0F">
        <w:rPr>
          <w:rFonts w:ascii="Eurostile" w:hAnsi="Eurostile"/>
          <w:lang w:val="en-GB"/>
        </w:rPr>
        <w:t xml:space="preserve">typographical errors. </w:t>
      </w:r>
    </w:p>
    <w:p w14:paraId="558A54B9" w14:textId="77777777" w:rsidR="00B66471" w:rsidRPr="005F1D0F" w:rsidRDefault="00B66471" w:rsidP="003A2094">
      <w:pPr>
        <w:spacing w:after="0" w:line="240" w:lineRule="auto"/>
        <w:rPr>
          <w:rFonts w:ascii="Eurostile" w:hAnsi="Eurostile"/>
          <w:lang w:val="en-GB"/>
        </w:rPr>
      </w:pPr>
    </w:p>
    <w:p w14:paraId="36E11BB1" w14:textId="77777777" w:rsidR="00B66471" w:rsidRPr="005F1D0F" w:rsidRDefault="00B66471" w:rsidP="003A2094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>The author (or principal author) will receive a copy of the issue where his article is published.</w:t>
      </w:r>
    </w:p>
    <w:p w14:paraId="74F03103" w14:textId="77777777" w:rsidR="003F7891" w:rsidRPr="005F1D0F" w:rsidRDefault="003F7891" w:rsidP="003A2094">
      <w:pPr>
        <w:spacing w:after="0" w:line="240" w:lineRule="auto"/>
        <w:rPr>
          <w:rFonts w:ascii="Eurostile" w:hAnsi="Eurostile"/>
          <w:lang w:val="en-GB"/>
        </w:rPr>
      </w:pPr>
    </w:p>
    <w:p w14:paraId="3D952684" w14:textId="77777777" w:rsidR="003A2094" w:rsidRPr="005F1D0F" w:rsidRDefault="003A2094" w:rsidP="003A2094">
      <w:pPr>
        <w:spacing w:after="0" w:line="240" w:lineRule="auto"/>
        <w:rPr>
          <w:rFonts w:ascii="Eurostile" w:hAnsi="Eurostile"/>
          <w:b/>
          <w:sz w:val="26"/>
          <w:szCs w:val="26"/>
          <w:lang w:val="en-GB"/>
        </w:rPr>
      </w:pPr>
      <w:r w:rsidRPr="005F1D0F">
        <w:rPr>
          <w:rFonts w:ascii="Eurostile" w:hAnsi="Eurostile"/>
          <w:b/>
          <w:sz w:val="26"/>
          <w:szCs w:val="26"/>
          <w:lang w:val="en-GB"/>
        </w:rPr>
        <w:t>Text</w:t>
      </w:r>
    </w:p>
    <w:p w14:paraId="1DF37B7C" w14:textId="77777777" w:rsidR="00735C19" w:rsidRPr="005F1D0F" w:rsidRDefault="00735C19" w:rsidP="003A2094">
      <w:pPr>
        <w:spacing w:after="0" w:line="240" w:lineRule="auto"/>
        <w:rPr>
          <w:rFonts w:ascii="Eurostile" w:hAnsi="Eurostile"/>
          <w:lang w:val="en-GB"/>
        </w:rPr>
      </w:pPr>
    </w:p>
    <w:p w14:paraId="20D4FC3F" w14:textId="77777777" w:rsidR="003A2094" w:rsidRPr="005F1D0F" w:rsidRDefault="00735C19" w:rsidP="003A2094">
      <w:pPr>
        <w:spacing w:after="0" w:line="240" w:lineRule="auto"/>
        <w:rPr>
          <w:rFonts w:ascii="Eurostile" w:hAnsi="Eurostile"/>
          <w:b/>
          <w:sz w:val="24"/>
          <w:szCs w:val="24"/>
          <w:lang w:val="en-GB"/>
        </w:rPr>
      </w:pPr>
      <w:r w:rsidRPr="005F1D0F">
        <w:rPr>
          <w:rFonts w:ascii="Eurostile" w:hAnsi="Eurostile"/>
          <w:b/>
          <w:sz w:val="24"/>
          <w:szCs w:val="24"/>
          <w:lang w:val="en-GB"/>
        </w:rPr>
        <w:t>Word limits</w:t>
      </w:r>
    </w:p>
    <w:p w14:paraId="25DDB935" w14:textId="77777777" w:rsidR="00AA4DD3" w:rsidRPr="005F1D0F" w:rsidRDefault="00AA4DD3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Articles should not exceed the following word limits:</w:t>
      </w:r>
    </w:p>
    <w:p w14:paraId="4616E232" w14:textId="77777777" w:rsidR="00AA4DD3" w:rsidRPr="005F1D0F" w:rsidRDefault="00AA4DD3" w:rsidP="00AA4DD3">
      <w:pPr>
        <w:spacing w:after="0" w:line="240" w:lineRule="auto"/>
        <w:rPr>
          <w:rFonts w:ascii="Eurostile" w:hAnsi="Eurostile"/>
          <w:b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>Research and Beyond the Theme</w:t>
      </w:r>
      <w:r w:rsidR="00265CCF" w:rsidRPr="005F1D0F">
        <w:rPr>
          <w:rFonts w:ascii="Eurostile" w:hAnsi="Eurostile"/>
          <w:b/>
          <w:bCs/>
          <w:lang w:val="en-GB"/>
        </w:rPr>
        <w:t xml:space="preserve">: </w:t>
      </w:r>
      <w:r w:rsidRPr="005F1D0F">
        <w:rPr>
          <w:rFonts w:ascii="Eurostile" w:hAnsi="Eurostile"/>
          <w:b/>
          <w:bCs/>
          <w:lang w:val="en-GB"/>
        </w:rPr>
        <w:t xml:space="preserve">max. </w:t>
      </w:r>
      <w:r w:rsidR="00146B2E" w:rsidRPr="005F1D0F">
        <w:rPr>
          <w:rFonts w:ascii="Eurostile" w:hAnsi="Eurostile"/>
          <w:b/>
          <w:bCs/>
          <w:lang w:val="en-GB"/>
        </w:rPr>
        <w:t>8.</w:t>
      </w:r>
      <w:r w:rsidRPr="005F1D0F">
        <w:rPr>
          <w:rFonts w:ascii="Eurostile" w:hAnsi="Eurostile"/>
          <w:b/>
          <w:bCs/>
          <w:lang w:val="en-GB"/>
        </w:rPr>
        <w:t>000 words</w:t>
      </w:r>
      <w:r w:rsidR="00265CCF" w:rsidRPr="005F1D0F">
        <w:rPr>
          <w:rFonts w:ascii="Eurostile" w:hAnsi="Eurostile"/>
          <w:b/>
          <w:bCs/>
          <w:lang w:val="en-GB"/>
        </w:rPr>
        <w:t xml:space="preserve"> </w:t>
      </w:r>
      <w:r w:rsidR="00265CCF" w:rsidRPr="005F1D0F">
        <w:rPr>
          <w:rFonts w:ascii="Eurostile" w:hAnsi="Eurostile"/>
          <w:bCs/>
          <w:lang w:val="en-GB"/>
        </w:rPr>
        <w:t xml:space="preserve">(except abstract) </w:t>
      </w:r>
      <w:r w:rsidR="00265CCF" w:rsidRPr="005F1D0F">
        <w:rPr>
          <w:rFonts w:ascii="Eurostile" w:hAnsi="Eurostile"/>
          <w:b/>
          <w:bCs/>
          <w:lang w:val="en-GB"/>
        </w:rPr>
        <w:t xml:space="preserve">and </w:t>
      </w:r>
      <w:r w:rsidR="00146B2E" w:rsidRPr="005F1D0F">
        <w:rPr>
          <w:rFonts w:ascii="Eurostile" w:hAnsi="Eurostile"/>
          <w:b/>
          <w:bCs/>
          <w:lang w:val="en-GB"/>
        </w:rPr>
        <w:t>15</w:t>
      </w:r>
      <w:r w:rsidR="00265CCF" w:rsidRPr="005F1D0F">
        <w:rPr>
          <w:rFonts w:ascii="Eurostile" w:hAnsi="Eurostile"/>
          <w:b/>
          <w:bCs/>
          <w:lang w:val="en-GB"/>
        </w:rPr>
        <w:t xml:space="preserve"> illustrations.</w:t>
      </w:r>
    </w:p>
    <w:p w14:paraId="76F07DFD" w14:textId="77777777" w:rsidR="00AA4DD3" w:rsidRPr="005F1D0F" w:rsidRDefault="00AA4DD3" w:rsidP="00AA4DD3">
      <w:pPr>
        <w:spacing w:after="0" w:line="240" w:lineRule="auto"/>
        <w:rPr>
          <w:rFonts w:ascii="Eurostile" w:hAnsi="Eurostile"/>
          <w:b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>Project</w:t>
      </w:r>
      <w:r w:rsidR="00265CCF" w:rsidRPr="005F1D0F">
        <w:rPr>
          <w:rFonts w:ascii="Eurostile" w:hAnsi="Eurostile"/>
          <w:b/>
          <w:bCs/>
          <w:lang w:val="en-GB"/>
        </w:rPr>
        <w:t>s:</w:t>
      </w:r>
      <w:r w:rsidRPr="005F1D0F">
        <w:rPr>
          <w:rFonts w:ascii="Eurostile" w:hAnsi="Eurostile"/>
          <w:b/>
          <w:bCs/>
          <w:lang w:val="en-GB"/>
        </w:rPr>
        <w:t xml:space="preserve"> max. 15</w:t>
      </w:r>
      <w:r w:rsidR="00265CCF" w:rsidRPr="005F1D0F">
        <w:rPr>
          <w:rFonts w:ascii="Eurostile" w:hAnsi="Eurostile"/>
          <w:b/>
          <w:bCs/>
          <w:lang w:val="en-GB"/>
        </w:rPr>
        <w:t>00 words.</w:t>
      </w:r>
    </w:p>
    <w:p w14:paraId="031E4D59" w14:textId="77777777" w:rsidR="00AA4DD3" w:rsidRPr="005F1D0F" w:rsidRDefault="00AA4DD3" w:rsidP="00AA4DD3">
      <w:pPr>
        <w:spacing w:after="0" w:line="240" w:lineRule="auto"/>
        <w:rPr>
          <w:rFonts w:ascii="Eurostile" w:hAnsi="Eurostile"/>
          <w:b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>Reviews</w:t>
      </w:r>
      <w:r w:rsidR="00265CCF" w:rsidRPr="005F1D0F">
        <w:rPr>
          <w:rFonts w:ascii="Eurostile" w:hAnsi="Eurostile"/>
          <w:b/>
          <w:bCs/>
          <w:lang w:val="en-GB"/>
        </w:rPr>
        <w:t>:</w:t>
      </w:r>
      <w:r w:rsidRPr="005F1D0F">
        <w:rPr>
          <w:rFonts w:ascii="Eurostile" w:hAnsi="Eurostile"/>
          <w:b/>
          <w:bCs/>
          <w:lang w:val="en-GB"/>
        </w:rPr>
        <w:t xml:space="preserve"> max. 1500</w:t>
      </w:r>
      <w:r w:rsidR="00265CCF" w:rsidRPr="005F1D0F">
        <w:rPr>
          <w:rFonts w:ascii="Eurostile" w:hAnsi="Eurostile"/>
          <w:b/>
          <w:bCs/>
          <w:lang w:val="en-GB"/>
        </w:rPr>
        <w:t xml:space="preserve"> words.</w:t>
      </w:r>
    </w:p>
    <w:p w14:paraId="3C89FB51" w14:textId="77777777" w:rsidR="00AA4DD3" w:rsidRPr="005F1D0F" w:rsidRDefault="00AA4DD3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>The word limit MUST include all text</w:t>
      </w:r>
      <w:r w:rsidR="00E02905" w:rsidRPr="005F1D0F">
        <w:rPr>
          <w:rFonts w:ascii="Eurostile" w:hAnsi="Eurostile"/>
          <w:b/>
          <w:bCs/>
          <w:lang w:val="en-GB"/>
        </w:rPr>
        <w:t xml:space="preserve"> </w:t>
      </w:r>
      <w:r w:rsidR="00E02905" w:rsidRPr="005F1D0F">
        <w:rPr>
          <w:rFonts w:ascii="Eurostile" w:hAnsi="Eurostile"/>
          <w:bCs/>
          <w:lang w:val="en-GB"/>
        </w:rPr>
        <w:t>(also</w:t>
      </w:r>
      <w:r w:rsidRPr="005F1D0F">
        <w:rPr>
          <w:rFonts w:ascii="Eurostile" w:hAnsi="Eurostile"/>
          <w:bCs/>
          <w:lang w:val="en-GB"/>
        </w:rPr>
        <w:t xml:space="preserve"> acknowledgements</w:t>
      </w:r>
      <w:r w:rsidR="00E02905" w:rsidRPr="005F1D0F">
        <w:rPr>
          <w:rFonts w:ascii="Eurostile" w:hAnsi="Eurostile"/>
          <w:bCs/>
          <w:lang w:val="en-GB"/>
        </w:rPr>
        <w:t xml:space="preserve"> and</w:t>
      </w:r>
      <w:r w:rsidRPr="005F1D0F">
        <w:rPr>
          <w:rFonts w:ascii="Eurostile" w:hAnsi="Eurostile"/>
          <w:bCs/>
          <w:lang w:val="en-GB"/>
        </w:rPr>
        <w:t xml:space="preserve"> references</w:t>
      </w:r>
      <w:r w:rsidR="00E02905" w:rsidRPr="005F1D0F">
        <w:rPr>
          <w:rFonts w:ascii="Eurostile" w:hAnsi="Eurostile"/>
          <w:bCs/>
          <w:lang w:val="en-GB"/>
        </w:rPr>
        <w:t>)</w:t>
      </w:r>
      <w:r w:rsidRPr="005F1D0F">
        <w:rPr>
          <w:rFonts w:ascii="Eurostile" w:hAnsi="Eurostile"/>
          <w:bCs/>
          <w:lang w:val="en-GB"/>
        </w:rPr>
        <w:t>.</w:t>
      </w:r>
    </w:p>
    <w:p w14:paraId="147B1DCF" w14:textId="77777777" w:rsidR="00BC566B" w:rsidRPr="005F1D0F" w:rsidRDefault="00BC566B" w:rsidP="00AA4DD3">
      <w:pPr>
        <w:spacing w:after="0" w:line="240" w:lineRule="auto"/>
        <w:rPr>
          <w:rFonts w:ascii="Eurostile" w:hAnsi="Eurostile"/>
          <w:bCs/>
          <w:lang w:val="en-GB"/>
        </w:rPr>
      </w:pPr>
    </w:p>
    <w:p w14:paraId="52334E56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/>
          <w:bCs/>
          <w:sz w:val="24"/>
          <w:szCs w:val="24"/>
          <w:lang w:val="en-GB"/>
        </w:rPr>
      </w:pPr>
      <w:r w:rsidRPr="005F1D0F">
        <w:rPr>
          <w:rFonts w:ascii="Eurostile" w:hAnsi="Eurostile"/>
          <w:b/>
          <w:bCs/>
          <w:sz w:val="24"/>
          <w:szCs w:val="24"/>
          <w:lang w:val="en-GB"/>
        </w:rPr>
        <w:t>Abstract</w:t>
      </w:r>
    </w:p>
    <w:p w14:paraId="155125AB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The abstract should not exceed the limit of 100 words.</w:t>
      </w:r>
    </w:p>
    <w:p w14:paraId="651EBE3A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The abstract MUST be written in English AND in article’s language (for articles written in English, the Editor’s Office will provide an Italian translation free of charge). </w:t>
      </w:r>
    </w:p>
    <w:p w14:paraId="67749E3F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Authors are requested to provide also 5 keywords. </w:t>
      </w:r>
    </w:p>
    <w:p w14:paraId="7FE7B54B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Cs/>
          <w:lang w:val="en-GB"/>
        </w:rPr>
      </w:pPr>
    </w:p>
    <w:p w14:paraId="7722F95A" w14:textId="77777777" w:rsidR="00265CCF" w:rsidRPr="005F1D0F" w:rsidRDefault="00265CCF" w:rsidP="00AA4DD3">
      <w:pPr>
        <w:spacing w:after="0" w:line="240" w:lineRule="auto"/>
        <w:rPr>
          <w:rFonts w:ascii="Eurostile" w:hAnsi="Eurostile"/>
          <w:b/>
          <w:bCs/>
          <w:sz w:val="24"/>
          <w:szCs w:val="24"/>
          <w:lang w:val="en-GB"/>
        </w:rPr>
      </w:pPr>
      <w:r w:rsidRPr="005F1D0F">
        <w:rPr>
          <w:rFonts w:ascii="Eurostile" w:hAnsi="Eurostile"/>
          <w:b/>
          <w:bCs/>
          <w:sz w:val="24"/>
          <w:szCs w:val="24"/>
          <w:lang w:val="en-GB"/>
        </w:rPr>
        <w:t>Text</w:t>
      </w:r>
    </w:p>
    <w:p w14:paraId="13C4DC52" w14:textId="77777777" w:rsidR="00C213CF" w:rsidRPr="005F1D0F" w:rsidRDefault="00C213CF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Latin and foreign words must be italicized.</w:t>
      </w:r>
    </w:p>
    <w:p w14:paraId="0244FB8D" w14:textId="77777777" w:rsidR="00C213CF" w:rsidRPr="005F1D0F" w:rsidRDefault="00C213CF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We prefer </w:t>
      </w:r>
      <w:r w:rsidR="009C77AD" w:rsidRPr="005F1D0F">
        <w:rPr>
          <w:rFonts w:ascii="Eurostile" w:hAnsi="Eurostile"/>
          <w:bCs/>
          <w:lang w:val="en-GB"/>
        </w:rPr>
        <w:t xml:space="preserve">NOT ABBREVIATED </w:t>
      </w:r>
      <w:r w:rsidRPr="005F1D0F">
        <w:rPr>
          <w:rFonts w:ascii="Eurostile" w:hAnsi="Eurostile"/>
          <w:bCs/>
          <w:lang w:val="en-GB"/>
        </w:rPr>
        <w:t>word, except some common Latin abbreviations (N.B., etc., e.g., i.e.).</w:t>
      </w:r>
    </w:p>
    <w:p w14:paraId="2B7307D2" w14:textId="77777777" w:rsidR="006B5115" w:rsidRPr="005F1D0F" w:rsidRDefault="006B5115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Dates must be given in day/month/year. </w:t>
      </w:r>
    </w:p>
    <w:p w14:paraId="76FFD496" w14:textId="77777777" w:rsidR="009C77AD" w:rsidRPr="005F1D0F" w:rsidRDefault="009C77AD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Quotations must be within quotation marks, in roman.</w:t>
      </w:r>
    </w:p>
    <w:p w14:paraId="4F8B7268" w14:textId="77777777" w:rsidR="00D01B11" w:rsidRPr="005F1D0F" w:rsidRDefault="00D01B11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Decimal numbers must be expressed separated by </w:t>
      </w:r>
      <w:r w:rsidR="00431D82" w:rsidRPr="005F1D0F">
        <w:rPr>
          <w:rFonts w:ascii="Eurostile" w:hAnsi="Eurostile"/>
          <w:bCs/>
          <w:lang w:val="en-GB"/>
        </w:rPr>
        <w:t>comma. The unit of measurement must be separa</w:t>
      </w:r>
      <w:r w:rsidR="003563BD" w:rsidRPr="005F1D0F">
        <w:rPr>
          <w:rFonts w:ascii="Eurostile" w:hAnsi="Eurostile"/>
          <w:bCs/>
          <w:lang w:val="en-GB"/>
        </w:rPr>
        <w:t xml:space="preserve">ted from the number by a space (i.e. 3,4 </w:t>
      </w:r>
      <w:r w:rsidR="00C419C3" w:rsidRPr="005F1D0F">
        <w:rPr>
          <w:rFonts w:ascii="Eurostile" w:hAnsi="Eurostile"/>
          <w:bCs/>
          <w:lang w:val="en-GB"/>
        </w:rPr>
        <w:t>k</w:t>
      </w:r>
      <w:r w:rsidR="003563BD" w:rsidRPr="005F1D0F">
        <w:rPr>
          <w:rFonts w:ascii="Eurostile" w:hAnsi="Eurostile"/>
          <w:bCs/>
          <w:lang w:val="en-GB"/>
        </w:rPr>
        <w:t xml:space="preserve">m; 5x7,2 m). </w:t>
      </w:r>
    </w:p>
    <w:p w14:paraId="33B0D99F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Cs/>
          <w:lang w:val="en-GB"/>
        </w:rPr>
      </w:pPr>
    </w:p>
    <w:p w14:paraId="22997A70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/>
          <w:bCs/>
          <w:sz w:val="24"/>
          <w:szCs w:val="24"/>
          <w:lang w:val="en-GB"/>
        </w:rPr>
      </w:pPr>
      <w:r w:rsidRPr="005F1D0F">
        <w:rPr>
          <w:rFonts w:ascii="Eurostile" w:hAnsi="Eurostile"/>
          <w:b/>
          <w:bCs/>
          <w:sz w:val="24"/>
          <w:szCs w:val="24"/>
          <w:lang w:val="en-GB"/>
        </w:rPr>
        <w:t>Acknowledgments</w:t>
      </w:r>
    </w:p>
    <w:p w14:paraId="74FACDB6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Eventual acknowledgments must be written in the end of the text. </w:t>
      </w:r>
    </w:p>
    <w:p w14:paraId="54B2B3B4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Cs/>
          <w:lang w:val="en-GB"/>
        </w:rPr>
      </w:pPr>
    </w:p>
    <w:p w14:paraId="66A4F281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/>
          <w:bCs/>
          <w:sz w:val="24"/>
          <w:szCs w:val="24"/>
          <w:lang w:val="en-GB"/>
        </w:rPr>
      </w:pPr>
      <w:r w:rsidRPr="005F1D0F">
        <w:rPr>
          <w:rFonts w:ascii="Eurostile" w:hAnsi="Eurostile"/>
          <w:b/>
          <w:bCs/>
          <w:sz w:val="24"/>
          <w:szCs w:val="24"/>
          <w:lang w:val="en-GB"/>
        </w:rPr>
        <w:t>Notes</w:t>
      </w:r>
      <w:r w:rsidR="00F25D37" w:rsidRPr="005F1D0F">
        <w:rPr>
          <w:rFonts w:ascii="Eurostile" w:hAnsi="Eurostile"/>
          <w:b/>
          <w:bCs/>
          <w:sz w:val="24"/>
          <w:szCs w:val="24"/>
          <w:lang w:val="en-GB"/>
        </w:rPr>
        <w:t xml:space="preserve"> and references</w:t>
      </w:r>
    </w:p>
    <w:p w14:paraId="60F83134" w14:textId="77777777" w:rsidR="00E8532D" w:rsidRPr="005F1D0F" w:rsidRDefault="00F25D37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References are accepted both in text and as footnotes. </w:t>
      </w:r>
    </w:p>
    <w:p w14:paraId="2C8478C6" w14:textId="77777777" w:rsidR="00E653F9" w:rsidRPr="005F1D0F" w:rsidRDefault="00E653F9" w:rsidP="00265CCF">
      <w:pPr>
        <w:spacing w:after="0" w:line="240" w:lineRule="auto"/>
        <w:rPr>
          <w:rFonts w:ascii="Eurostile" w:hAnsi="Eurostile"/>
          <w:bCs/>
          <w:lang w:val="en-US"/>
        </w:rPr>
      </w:pPr>
      <w:r w:rsidRPr="005F1D0F">
        <w:rPr>
          <w:rFonts w:ascii="Eurostile" w:hAnsi="Eurostile"/>
          <w:bCs/>
          <w:lang w:val="en-US"/>
        </w:rPr>
        <w:lastRenderedPageBreak/>
        <w:t xml:space="preserve">Please </w:t>
      </w:r>
      <w:r w:rsidR="00A3218C" w:rsidRPr="005F1D0F">
        <w:rPr>
          <w:rFonts w:ascii="Eurostile" w:hAnsi="Eurostile"/>
          <w:bCs/>
          <w:lang w:val="en-US"/>
        </w:rPr>
        <w:t xml:space="preserve">DO NOT abbreviate the page number such as “f.” or “ff.”, but indicate the </w:t>
      </w:r>
      <w:r w:rsidR="00EF7518" w:rsidRPr="005F1D0F">
        <w:rPr>
          <w:rFonts w:ascii="Eurostile" w:hAnsi="Eurostile"/>
          <w:bCs/>
          <w:lang w:val="en-US"/>
        </w:rPr>
        <w:t xml:space="preserve">exact </w:t>
      </w:r>
      <w:r w:rsidR="00A3218C" w:rsidRPr="005F1D0F">
        <w:rPr>
          <w:rFonts w:ascii="Eurostile" w:hAnsi="Eurostile"/>
          <w:bCs/>
          <w:lang w:val="en-US"/>
        </w:rPr>
        <w:t xml:space="preserve">pages range </w:t>
      </w:r>
      <w:r w:rsidR="00E77B27" w:rsidRPr="005F1D0F">
        <w:rPr>
          <w:rFonts w:ascii="Eurostile" w:hAnsi="Eurostile"/>
          <w:bCs/>
          <w:lang w:val="en-US"/>
        </w:rPr>
        <w:t xml:space="preserve">with the abbreviation “p.” (for a single page) and “pp.” two pages or more </w:t>
      </w:r>
      <w:r w:rsidR="00A3218C" w:rsidRPr="005F1D0F">
        <w:rPr>
          <w:rFonts w:ascii="Eurostile" w:hAnsi="Eurostile"/>
          <w:bCs/>
          <w:lang w:val="en-US"/>
        </w:rPr>
        <w:t>(</w:t>
      </w:r>
      <w:r w:rsidR="00C419C3" w:rsidRPr="005F1D0F">
        <w:rPr>
          <w:rFonts w:ascii="Eurostile" w:hAnsi="Eurostile"/>
          <w:bCs/>
          <w:lang w:val="en-US"/>
        </w:rPr>
        <w:t xml:space="preserve">i.e. </w:t>
      </w:r>
      <w:r w:rsidR="00A3218C" w:rsidRPr="005F1D0F">
        <w:rPr>
          <w:rFonts w:ascii="Eurostile" w:hAnsi="Eurostile"/>
          <w:bCs/>
          <w:lang w:val="en-US"/>
        </w:rPr>
        <w:t xml:space="preserve">pp. 335-360). </w:t>
      </w:r>
    </w:p>
    <w:p w14:paraId="711A1872" w14:textId="77777777" w:rsidR="00F25D37" w:rsidRPr="005F1D0F" w:rsidRDefault="00E653F9" w:rsidP="00265CCF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Please, for the structure of the references follow the examples below.</w:t>
      </w:r>
    </w:p>
    <w:p w14:paraId="1128C96C" w14:textId="77777777" w:rsidR="00E653F9" w:rsidRPr="005F1D0F" w:rsidRDefault="00E653F9" w:rsidP="00265CCF">
      <w:pPr>
        <w:spacing w:after="0" w:line="240" w:lineRule="auto"/>
        <w:rPr>
          <w:rFonts w:ascii="Eurostile" w:hAnsi="Eurostile"/>
          <w:bCs/>
          <w:lang w:val="en-GB"/>
        </w:rPr>
      </w:pPr>
    </w:p>
    <w:p w14:paraId="64C3FF63" w14:textId="77777777" w:rsidR="00E8532D" w:rsidRPr="005F1D0F" w:rsidRDefault="00E8532D" w:rsidP="00265CCF">
      <w:pPr>
        <w:spacing w:after="0" w:line="240" w:lineRule="auto"/>
        <w:rPr>
          <w:rFonts w:ascii="Eurostile" w:hAnsi="Eurostile"/>
          <w:b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>References in text</w:t>
      </w:r>
      <w:r w:rsidR="00771AAE" w:rsidRPr="005F1D0F">
        <w:rPr>
          <w:rFonts w:ascii="Eurostile" w:hAnsi="Eurostile"/>
          <w:b/>
          <w:bCs/>
          <w:lang w:val="en-GB"/>
        </w:rPr>
        <w:t xml:space="preserve"> and footnotes</w:t>
      </w:r>
    </w:p>
    <w:p w14:paraId="4E2959EC" w14:textId="77777777" w:rsidR="00890D85" w:rsidRPr="005F1D0F" w:rsidRDefault="00E77B27" w:rsidP="00265CCF">
      <w:pPr>
        <w:spacing w:after="0" w:line="240" w:lineRule="auto"/>
        <w:rPr>
          <w:rFonts w:ascii="Eurostile" w:hAnsi="Eurostile"/>
          <w:b/>
          <w:bCs/>
          <w:lang w:val="en-GB"/>
        </w:rPr>
      </w:pPr>
      <w:r w:rsidRPr="005F1D0F">
        <w:rPr>
          <w:rFonts w:ascii="Eurostile" w:hAnsi="Eurostile"/>
          <w:b/>
          <w:bCs/>
          <w:lang w:val="en-GB"/>
        </w:rPr>
        <w:t xml:space="preserve">Authors are required to </w:t>
      </w:r>
      <w:r w:rsidR="00890D85" w:rsidRPr="005F1D0F">
        <w:rPr>
          <w:rFonts w:ascii="Eurostile" w:hAnsi="Eurostile"/>
          <w:b/>
          <w:bCs/>
          <w:lang w:val="en-GB"/>
        </w:rPr>
        <w:t>ensure that all references cited in the text are included in the bibliography.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0"/>
        <w:gridCol w:w="2753"/>
        <w:gridCol w:w="2895"/>
      </w:tblGrid>
      <w:tr w:rsidR="00E653F9" w:rsidRPr="005F1D0F" w14:paraId="16D1B703" w14:textId="77777777" w:rsidTr="00AE0D6B">
        <w:trPr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14:paraId="236B8E39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/>
                <w:bCs/>
                <w:lang w:val="en-GB"/>
              </w:rPr>
            </w:pPr>
            <w:r w:rsidRPr="005F1D0F">
              <w:rPr>
                <w:rFonts w:ascii="Eurostile" w:hAnsi="Eurostile"/>
                <w:b/>
                <w:bCs/>
                <w:lang w:val="en-GB"/>
              </w:rPr>
              <w:t>Type of reference</w:t>
            </w:r>
          </w:p>
        </w:tc>
        <w:tc>
          <w:tcPr>
            <w:tcW w:w="0" w:type="auto"/>
            <w:vAlign w:val="center"/>
          </w:tcPr>
          <w:p w14:paraId="703BF23A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/>
                <w:bCs/>
                <w:lang w:val="en-GB"/>
              </w:rPr>
            </w:pPr>
            <w:r w:rsidRPr="005F1D0F">
              <w:rPr>
                <w:rFonts w:ascii="Eurostile" w:hAnsi="Eurostile"/>
                <w:b/>
                <w:bCs/>
                <w:lang w:val="en-GB"/>
              </w:rPr>
              <w:t>Text citation</w:t>
            </w:r>
          </w:p>
        </w:tc>
        <w:tc>
          <w:tcPr>
            <w:tcW w:w="0" w:type="auto"/>
            <w:vAlign w:val="center"/>
          </w:tcPr>
          <w:p w14:paraId="46C88CE3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/>
                <w:bCs/>
                <w:lang w:val="en-GB"/>
              </w:rPr>
            </w:pPr>
            <w:r w:rsidRPr="005F1D0F">
              <w:rPr>
                <w:rFonts w:ascii="Eurostile" w:hAnsi="Eurostile"/>
                <w:b/>
                <w:bCs/>
                <w:lang w:val="en-GB"/>
              </w:rPr>
              <w:t>Notes</w:t>
            </w:r>
          </w:p>
        </w:tc>
      </w:tr>
      <w:tr w:rsidR="00E653F9" w:rsidRPr="005F1D0F" w14:paraId="409DC624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66699B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Single author</w:t>
            </w:r>
          </w:p>
        </w:tc>
        <w:tc>
          <w:tcPr>
            <w:tcW w:w="0" w:type="auto"/>
            <w:vAlign w:val="center"/>
          </w:tcPr>
          <w:p w14:paraId="292336EE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lang w:val="en-GB"/>
              </w:rPr>
              <w:t>(Hartinger 1989, pp. 353-361)</w:t>
            </w:r>
          </w:p>
        </w:tc>
        <w:tc>
          <w:tcPr>
            <w:tcW w:w="0" w:type="auto"/>
            <w:vAlign w:val="center"/>
          </w:tcPr>
          <w:p w14:paraId="46FF063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</w:p>
        </w:tc>
      </w:tr>
      <w:tr w:rsidR="00E653F9" w:rsidRPr="005F1D0F" w14:paraId="444C203F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FC7375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Two authors</w:t>
            </w:r>
          </w:p>
        </w:tc>
        <w:tc>
          <w:tcPr>
            <w:tcW w:w="0" w:type="auto"/>
            <w:vAlign w:val="center"/>
          </w:tcPr>
          <w:p w14:paraId="18A29312" w14:textId="77777777" w:rsidR="00E653F9" w:rsidRPr="005F1D0F" w:rsidRDefault="00A3218C" w:rsidP="00A3218C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smallCaps/>
              </w:rPr>
              <w:t>(</w:t>
            </w:r>
            <w:r w:rsidRPr="005F1D0F">
              <w:rPr>
                <w:rFonts w:ascii="Eurostile" w:eastAsia="Calibri" w:hAnsi="Eurostile" w:cs="Times New Roman"/>
              </w:rPr>
              <w:t>Bertelli, Brogiolo</w:t>
            </w:r>
            <w:r w:rsidRPr="005F1D0F">
              <w:rPr>
                <w:rFonts w:ascii="Eurostile" w:eastAsia="Calibri" w:hAnsi="Eurostile" w:cs="Times New Roman"/>
                <w:smallCaps/>
              </w:rPr>
              <w:t xml:space="preserve"> </w:t>
            </w:r>
            <w:r w:rsidRPr="005F1D0F">
              <w:rPr>
                <w:rFonts w:ascii="Eurostile" w:eastAsia="Calibri" w:hAnsi="Eurostile" w:cs="Times New Roman"/>
                <w:lang w:val="en-GB"/>
              </w:rPr>
              <w:t>2000</w:t>
            </w:r>
            <w:r w:rsidRPr="005F1D0F">
              <w:rPr>
                <w:rFonts w:ascii="Eurostile" w:hAnsi="Eurostile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14:paraId="2FF0CF4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</w:p>
        </w:tc>
      </w:tr>
      <w:tr w:rsidR="00E653F9" w:rsidRPr="005F1D0F" w14:paraId="6E8C88F9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7DE1BC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Three or more authors</w:t>
            </w:r>
          </w:p>
        </w:tc>
        <w:tc>
          <w:tcPr>
            <w:tcW w:w="0" w:type="auto"/>
            <w:vAlign w:val="center"/>
          </w:tcPr>
          <w:p w14:paraId="7349C2C2" w14:textId="77777777" w:rsidR="00E653F9" w:rsidRPr="005F1D0F" w:rsidRDefault="006903CC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lang w:val="en-GB"/>
              </w:rPr>
              <w:fldChar w:fldCharType="begin"/>
            </w:r>
            <w:r w:rsidR="00B42F2A" w:rsidRPr="005F1D0F">
              <w:rPr>
                <w:rFonts w:ascii="Eurostile" w:hAnsi="Eurostile"/>
                <w:lang w:val="en-GB"/>
              </w:rPr>
              <w:instrText xml:space="preserve"> ADDIN EN.CITE &lt;EndNote&gt;&lt;Cite&gt;&lt;Author&gt;Sage&lt;/Author&gt;&lt;Year&gt;1973&lt;/Year&gt;&lt;RecNum&gt;63&lt;/RecNum&gt;&lt;Suffix&gt;`, p. 260&lt;/Suffix&gt;&lt;record&gt;&lt;rec-number&gt;63&lt;/rec-number&gt;&lt;foreign-keys&gt;&lt;key app="EN" db-id="datwaf9petsptpef0f3xasr89d02zxzpa9tr"&gt;63&lt;/key&gt;&lt;/foreign-keys&gt;&lt;ref-type name="Journal Article"&gt;17&lt;/ref-type&gt;&lt;contributors&gt;&lt;authors&gt;&lt;author&gt;Sage, Walter&lt;/author&gt;&lt;author&gt;Hundt, H.-J.&lt;/author&gt;&lt;author&gt;Helmuth, H.&lt;/author&gt;&lt;/authors&gt;&lt;/contributors&gt;&lt;titles&gt;&lt;title&gt;Gräber der älteren Merowingerzeit aus Altenerding Ldkr. Erding (Oberbayern)&lt;/title&gt;&lt;secondary-title&gt;Berichte der Römisch-Germanischen Kommission&lt;/secondary-title&gt;&lt;/titles&gt;&lt;pages&gt;213-317&lt;/pages&gt;&lt;volume&gt;54&lt;/volume&gt;&lt;dates&gt;&lt;year&gt;1973&lt;/year&gt;&lt;/dates&gt;&lt;urls&gt;&lt;/urls&gt;&lt;/record&gt;&lt;/Cite&gt;&lt;/EndNote&gt;</w:instrText>
            </w:r>
            <w:r w:rsidRPr="005F1D0F">
              <w:rPr>
                <w:rFonts w:ascii="Eurostile" w:hAnsi="Eurostile"/>
                <w:lang w:val="en-GB"/>
              </w:rPr>
              <w:fldChar w:fldCharType="separate"/>
            </w:r>
            <w:r w:rsidR="00B42F2A" w:rsidRPr="005F1D0F">
              <w:rPr>
                <w:rFonts w:ascii="Eurostile" w:hAnsi="Eurostile"/>
                <w:lang w:val="en-GB"/>
              </w:rPr>
              <w:t>(Sage</w:t>
            </w:r>
            <w:r w:rsidR="00B42F2A" w:rsidRPr="005F1D0F">
              <w:rPr>
                <w:rFonts w:ascii="Eurostile" w:hAnsi="Eurostile"/>
                <w:smallCaps/>
                <w:lang w:val="en-GB"/>
              </w:rPr>
              <w:t xml:space="preserve"> </w:t>
            </w:r>
            <w:r w:rsidR="00B42F2A" w:rsidRPr="005F1D0F">
              <w:rPr>
                <w:rFonts w:ascii="Eurostile" w:hAnsi="Eurostile"/>
                <w:i/>
                <w:lang w:val="en-GB"/>
              </w:rPr>
              <w:t>et alii</w:t>
            </w:r>
            <w:r w:rsidR="00B42F2A" w:rsidRPr="005F1D0F">
              <w:rPr>
                <w:rFonts w:ascii="Eurostile" w:hAnsi="Eurostile"/>
                <w:lang w:val="en-GB"/>
              </w:rPr>
              <w:t xml:space="preserve"> 1973, p. 260)</w:t>
            </w:r>
            <w:r w:rsidRPr="005F1D0F">
              <w:rPr>
                <w:rFonts w:ascii="Eurostile" w:hAnsi="Eurostile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C18808" w14:textId="77777777" w:rsidR="00E653F9" w:rsidRPr="005F1D0F" w:rsidRDefault="00A3218C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i/>
                <w:lang w:val="en-GB"/>
              </w:rPr>
              <w:t>Et alii</w:t>
            </w:r>
            <w:r w:rsidRPr="005F1D0F">
              <w:rPr>
                <w:rFonts w:ascii="Eurostile" w:hAnsi="Eurostile"/>
                <w:bCs/>
                <w:lang w:val="en-GB"/>
              </w:rPr>
              <w:t xml:space="preserve"> is italicized and NOT abbreviated</w:t>
            </w:r>
          </w:p>
        </w:tc>
      </w:tr>
      <w:tr w:rsidR="00E653F9" w:rsidRPr="005F1D0F" w14:paraId="328E575B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06FB238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More than one work by same author</w:t>
            </w:r>
          </w:p>
        </w:tc>
        <w:tc>
          <w:tcPr>
            <w:tcW w:w="0" w:type="auto"/>
            <w:vAlign w:val="center"/>
          </w:tcPr>
          <w:p w14:paraId="7814C843" w14:textId="77777777" w:rsidR="00E653F9" w:rsidRPr="005F1D0F" w:rsidRDefault="00A3218C" w:rsidP="00A3218C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</w:rPr>
              <w:t>(</w:t>
            </w:r>
            <w:r w:rsidRPr="005F1D0F">
              <w:rPr>
                <w:rFonts w:ascii="Eurostile" w:eastAsia="Calibri" w:hAnsi="Eurostile" w:cs="Times New Roman"/>
              </w:rPr>
              <w:t>Pejrani Baricco 2004, 2007</w:t>
            </w:r>
            <w:r w:rsidRPr="005F1D0F">
              <w:rPr>
                <w:rFonts w:ascii="Eurostile" w:hAnsi="Eurostile"/>
              </w:rPr>
              <w:t>)</w:t>
            </w:r>
          </w:p>
        </w:tc>
        <w:tc>
          <w:tcPr>
            <w:tcW w:w="0" w:type="auto"/>
            <w:vAlign w:val="center"/>
          </w:tcPr>
          <w:p w14:paraId="50539BD7" w14:textId="77777777" w:rsidR="00E653F9" w:rsidRPr="005F1D0F" w:rsidRDefault="00A3218C" w:rsidP="00E653F9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bCs/>
              </w:rPr>
              <w:t>In date order</w:t>
            </w:r>
          </w:p>
        </w:tc>
      </w:tr>
      <w:tr w:rsidR="00E653F9" w:rsidRPr="005F1D0F" w14:paraId="2667230A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9BA062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 xml:space="preserve">More than one work by same author and same year </w:t>
            </w:r>
          </w:p>
        </w:tc>
        <w:tc>
          <w:tcPr>
            <w:tcW w:w="0" w:type="auto"/>
            <w:vAlign w:val="center"/>
          </w:tcPr>
          <w:p w14:paraId="108A62E1" w14:textId="77777777" w:rsidR="00E653F9" w:rsidRPr="005F1D0F" w:rsidRDefault="00A3218C" w:rsidP="00A3218C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smallCaps/>
              </w:rPr>
              <w:t>(</w:t>
            </w:r>
            <w:r w:rsidRPr="005F1D0F">
              <w:rPr>
                <w:rFonts w:ascii="Eurostile" w:eastAsia="Calibri" w:hAnsi="Eurostile" w:cs="Times New Roman"/>
              </w:rPr>
              <w:t>Pejrani Baricco 2007</w:t>
            </w:r>
            <w:r w:rsidRPr="005F1D0F">
              <w:rPr>
                <w:rFonts w:ascii="Eurostile" w:hAnsi="Eurostile"/>
              </w:rPr>
              <w:t>a,</w:t>
            </w:r>
            <w:r w:rsidRPr="005F1D0F">
              <w:rPr>
                <w:rFonts w:ascii="Eurostile" w:eastAsia="Calibri" w:hAnsi="Eurostile" w:cs="Times New Roman"/>
              </w:rPr>
              <w:t xml:space="preserve"> 2007b</w:t>
            </w:r>
            <w:r w:rsidRPr="005F1D0F">
              <w:rPr>
                <w:rFonts w:ascii="Eurostile" w:hAnsi="Eurostile"/>
              </w:rPr>
              <w:t>)</w:t>
            </w:r>
          </w:p>
        </w:tc>
        <w:tc>
          <w:tcPr>
            <w:tcW w:w="0" w:type="auto"/>
            <w:vAlign w:val="center"/>
          </w:tcPr>
          <w:p w14:paraId="28001660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</w:rPr>
            </w:pPr>
          </w:p>
        </w:tc>
      </w:tr>
      <w:tr w:rsidR="00A3218C" w:rsidRPr="005F1D0F" w14:paraId="2F110680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DB7F905" w14:textId="77777777" w:rsidR="00A3218C" w:rsidRPr="005F1D0F" w:rsidRDefault="00A3218C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More than one work by different authors</w:t>
            </w:r>
          </w:p>
        </w:tc>
        <w:tc>
          <w:tcPr>
            <w:tcW w:w="0" w:type="auto"/>
            <w:vAlign w:val="center"/>
          </w:tcPr>
          <w:p w14:paraId="75D90C1B" w14:textId="77777777" w:rsidR="00A3218C" w:rsidRPr="005F1D0F" w:rsidRDefault="006903CC" w:rsidP="00067955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fldChar w:fldCharType="begin"/>
            </w:r>
            <w:r w:rsidR="00A3218C" w:rsidRPr="005F1D0F">
              <w:rPr>
                <w:rFonts w:ascii="Eurostile" w:hAnsi="Eurostile"/>
                <w:bCs/>
                <w:lang w:val="en-GB"/>
              </w:rPr>
              <w:instrText xml:space="preserve"> ADDIN EN.CITE &lt;EndNote&gt;&lt;Cite&gt;&lt;Author&gt;Geary&lt;/Author&gt;&lt;Year&gt;1983&lt;/Year&gt;&lt;RecNum&gt;38&lt;/RecNum&gt;&lt;record&gt;&lt;rec-number&gt;38&lt;/rec-number&gt;&lt;foreign-keys&gt;&lt;key app="EN" db-id="datwaf9petsptpef0f3xasr89d02zxzpa9tr"&gt;38&lt;/key&gt;&lt;/foreign-keys&gt;&lt;ref-type name="Journal Article"&gt;17&lt;/ref-type&gt;&lt;contributors&gt;&lt;authors&gt;&lt;author&gt;Geary, Patrick J.&lt;/author&gt;&lt;/authors&gt;&lt;/contributors&gt;&lt;titles&gt;&lt;title&gt;Ethnic identity as a situational construct in the early middle ages&lt;/title&gt;&lt;secondary-title&gt;Mitteilungen der Anthropologischen Gesellschaft in Wien&lt;/secondary-title&gt;&lt;/titles&gt;&lt;pages&gt;15-26&lt;/pages&gt;&lt;volume&gt;113&lt;/volume&gt;&lt;keywords&gt;&lt;keyword&gt;ethnicity&lt;/keyword&gt;&lt;keyword&gt;identity&lt;/keyword&gt;&lt;keyword&gt;historical documents&lt;/keyword&gt;&lt;/keywords&gt;&lt;dates&gt;&lt;year&gt;1983&lt;/year&gt;&lt;/dates&gt;&lt;urls&gt;&lt;/urls&gt;&lt;/record&gt;&lt;/Cite&gt;&lt;Cite&gt;&lt;Author&gt;Amory&lt;/Author&gt;&lt;Year&gt;1994&lt;/Year&gt;&lt;RecNum&gt;110&lt;/RecNum&gt;&lt;record&gt;&lt;rec-number&gt;110&lt;/rec-number&gt;&lt;foreign-keys&gt;&lt;key app="EN" db-id="datwaf9petsptpef0f3xasr89d02zxzpa9tr"&gt;110&lt;/key&gt;&lt;/foreign-keys&gt;&lt;ref-type name="Journal Article"&gt;17&lt;/ref-type&gt;&lt;contributors&gt;&lt;authors&gt;&lt;author&gt;Amory, Patrick&lt;/author&gt;&lt;/authors&gt;&lt;/contributors&gt;&lt;titles&gt;&lt;title&gt;Names, ethnic identity, and community in fifth- and sixth-century Burgundy&lt;/title&gt;&lt;secondary-title&gt;Viator&lt;/secondary-title&gt;&lt;/titles&gt;&lt;pages&gt;1-30&lt;/pages&gt;&lt;volume&gt;25&lt;/volume&gt;&lt;dates&gt;&lt;year&gt;1994&lt;/year&gt;&lt;/dates&gt;&lt;urls&gt;&lt;/urls&gt;&lt;/record&gt;&lt;/Cite&gt;&lt;/EndNote&gt;</w:instrText>
            </w:r>
            <w:r w:rsidRPr="005F1D0F">
              <w:rPr>
                <w:rFonts w:ascii="Eurostile" w:hAnsi="Eurostile"/>
                <w:bCs/>
                <w:lang w:val="en-GB"/>
              </w:rPr>
              <w:fldChar w:fldCharType="separate"/>
            </w:r>
            <w:r w:rsidR="00A3218C" w:rsidRPr="005F1D0F">
              <w:rPr>
                <w:rFonts w:ascii="Eurostile" w:hAnsi="Eurostile"/>
                <w:bCs/>
                <w:lang w:val="en-GB"/>
              </w:rPr>
              <w:t>(Geary 1983; Amory 1994)</w:t>
            </w:r>
            <w:r w:rsidRPr="005F1D0F">
              <w:rPr>
                <w:rFonts w:ascii="Eurostile" w:hAnsi="Eurostile"/>
                <w:bCs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2B2591A" w14:textId="77777777" w:rsidR="00A3218C" w:rsidRPr="005F1D0F" w:rsidRDefault="00A3218C" w:rsidP="00AE0D6B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 xml:space="preserve">Separated by </w:t>
            </w:r>
            <w:r w:rsidR="00AE0D6B" w:rsidRPr="005F1D0F">
              <w:rPr>
                <w:rFonts w:ascii="Eurostile" w:hAnsi="Eurostile"/>
                <w:bCs/>
                <w:lang w:val="en-GB"/>
              </w:rPr>
              <w:t>semicolon</w:t>
            </w:r>
            <w:r w:rsidRPr="005F1D0F">
              <w:rPr>
                <w:rFonts w:ascii="Eurostile" w:hAnsi="Eurostile"/>
                <w:bCs/>
                <w:lang w:val="en-GB"/>
              </w:rPr>
              <w:t>, in date order</w:t>
            </w:r>
          </w:p>
        </w:tc>
      </w:tr>
      <w:tr w:rsidR="00E653F9" w:rsidRPr="005F1D0F" w14:paraId="2E747167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B331DFD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More than one work by one author and different authors</w:t>
            </w:r>
          </w:p>
        </w:tc>
        <w:tc>
          <w:tcPr>
            <w:tcW w:w="0" w:type="auto"/>
            <w:vAlign w:val="center"/>
          </w:tcPr>
          <w:p w14:paraId="3312434F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(Grayson 1983, 2009; Evans 2009)</w:t>
            </w:r>
          </w:p>
        </w:tc>
        <w:tc>
          <w:tcPr>
            <w:tcW w:w="0" w:type="auto"/>
            <w:vAlign w:val="center"/>
          </w:tcPr>
          <w:p w14:paraId="5EAD03B7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In date order</w:t>
            </w:r>
          </w:p>
        </w:tc>
      </w:tr>
      <w:tr w:rsidR="00E653F9" w:rsidRPr="005F1D0F" w14:paraId="5281F388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42F41CD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Personal communication</w:t>
            </w:r>
          </w:p>
        </w:tc>
        <w:tc>
          <w:tcPr>
            <w:tcW w:w="0" w:type="auto"/>
            <w:vAlign w:val="center"/>
          </w:tcPr>
          <w:p w14:paraId="63FC36F4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i/>
                <w:iCs/>
                <w:lang w:val="en-GB"/>
              </w:rPr>
              <w:t>pers. comm.</w:t>
            </w:r>
          </w:p>
        </w:tc>
        <w:tc>
          <w:tcPr>
            <w:tcW w:w="0" w:type="auto"/>
            <w:vAlign w:val="center"/>
          </w:tcPr>
          <w:p w14:paraId="5DD5148B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</w:p>
        </w:tc>
      </w:tr>
      <w:tr w:rsidR="00E653F9" w:rsidRPr="005F1D0F" w14:paraId="34B936D0" w14:textId="77777777" w:rsidTr="00AE0D6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E689CD8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Classical or historical author</w:t>
            </w:r>
          </w:p>
        </w:tc>
        <w:tc>
          <w:tcPr>
            <w:tcW w:w="0" w:type="auto"/>
            <w:vAlign w:val="center"/>
          </w:tcPr>
          <w:p w14:paraId="6E55EEA5" w14:textId="77777777" w:rsidR="00E653F9" w:rsidRPr="005F1D0F" w:rsidRDefault="00A3218C" w:rsidP="00A3218C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lang w:val="en-GB"/>
              </w:rPr>
              <w:t>Paul the Deacon</w:t>
            </w:r>
            <w:r w:rsidRPr="005F1D0F">
              <w:rPr>
                <w:rFonts w:ascii="Eurostile" w:hAnsi="Eurostile"/>
                <w:lang w:val="en-GB"/>
              </w:rPr>
              <w:t xml:space="preserve">, </w:t>
            </w:r>
            <w:r w:rsidRPr="005F1D0F">
              <w:rPr>
                <w:rFonts w:ascii="Eurostile" w:eastAsia="Calibri" w:hAnsi="Eurostile" w:cs="Times New Roman"/>
                <w:i/>
                <w:lang w:val="en-GB"/>
              </w:rPr>
              <w:t xml:space="preserve">Hist. Lang., </w:t>
            </w:r>
            <w:r w:rsidRPr="005F1D0F">
              <w:rPr>
                <w:rFonts w:ascii="Eurostile" w:eastAsia="Calibri" w:hAnsi="Eurostile" w:cs="Times New Roman"/>
                <w:lang w:val="en-GB"/>
              </w:rPr>
              <w:t>IV, 22</w:t>
            </w:r>
            <w:r w:rsidRPr="005F1D0F">
              <w:rPr>
                <w:rFonts w:ascii="Eurostile" w:hAnsi="Eurostile"/>
                <w:lang w:val="en-GB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71B12A85" w14:textId="77777777" w:rsidR="00E653F9" w:rsidRPr="005F1D0F" w:rsidRDefault="00E653F9" w:rsidP="00E653F9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</w:p>
        </w:tc>
      </w:tr>
    </w:tbl>
    <w:p w14:paraId="4078A533" w14:textId="77777777" w:rsidR="00265CCF" w:rsidRPr="005F1D0F" w:rsidRDefault="00771AAE" w:rsidP="00AA4DD3">
      <w:pPr>
        <w:spacing w:after="0" w:line="240" w:lineRule="auto"/>
        <w:rPr>
          <w:rFonts w:ascii="Eurostile" w:hAnsi="Eurostile"/>
          <w:bCs/>
          <w:lang w:val="en-US"/>
        </w:rPr>
      </w:pPr>
      <w:r w:rsidRPr="005F1D0F">
        <w:rPr>
          <w:rFonts w:ascii="Eurostile" w:hAnsi="Eurostile"/>
          <w:b/>
          <w:bCs/>
          <w:lang w:val="en-US"/>
        </w:rPr>
        <w:t xml:space="preserve">References in text are required in roman, instead references in footnotes are required in </w:t>
      </w:r>
      <w:r w:rsidR="00E77B27" w:rsidRPr="005F1D0F">
        <w:rPr>
          <w:rFonts w:ascii="Eurostile" w:hAnsi="Eurostile"/>
          <w:b/>
          <w:bCs/>
          <w:smallCaps/>
          <w:lang w:val="en-US"/>
        </w:rPr>
        <w:t>small caps</w:t>
      </w:r>
      <w:r w:rsidRPr="005F1D0F">
        <w:rPr>
          <w:rFonts w:ascii="Eurostile" w:hAnsi="Eurostile"/>
          <w:b/>
          <w:bCs/>
          <w:lang w:val="en-US"/>
        </w:rPr>
        <w:t>.</w:t>
      </w:r>
      <w:r w:rsidRPr="005F1D0F">
        <w:rPr>
          <w:rFonts w:ascii="Eurostile" w:hAnsi="Eurostile"/>
          <w:bCs/>
          <w:lang w:val="en-US"/>
        </w:rPr>
        <w:t xml:space="preserve"> Please, AVOID absolutely to write the entire reference in CAPITAL letters. </w:t>
      </w:r>
    </w:p>
    <w:p w14:paraId="6F6674FC" w14:textId="77777777" w:rsidR="00771AAE" w:rsidRPr="005F1D0F" w:rsidRDefault="00771AAE" w:rsidP="00AA4DD3">
      <w:pPr>
        <w:spacing w:after="0" w:line="240" w:lineRule="auto"/>
        <w:rPr>
          <w:rFonts w:ascii="Eurostile" w:hAnsi="Eurostile"/>
          <w:bCs/>
          <w:lang w:val="en-US"/>
        </w:rPr>
      </w:pPr>
    </w:p>
    <w:p w14:paraId="48A2D11F" w14:textId="77777777" w:rsidR="004E5E05" w:rsidRPr="005F1D0F" w:rsidRDefault="00890D85" w:rsidP="00AA4DD3">
      <w:pPr>
        <w:spacing w:after="0" w:line="240" w:lineRule="auto"/>
        <w:rPr>
          <w:rFonts w:ascii="Eurostile" w:hAnsi="Eurostile"/>
          <w:b/>
          <w:bCs/>
          <w:lang w:val="en-US"/>
        </w:rPr>
      </w:pPr>
      <w:r w:rsidRPr="005F1D0F">
        <w:rPr>
          <w:rFonts w:ascii="Eurostile" w:hAnsi="Eurostile"/>
          <w:b/>
          <w:bCs/>
          <w:lang w:val="en-US"/>
        </w:rPr>
        <w:t>Bibliography</w:t>
      </w:r>
    </w:p>
    <w:p w14:paraId="293D698E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Bibliography </w:t>
      </w:r>
      <w:r w:rsidR="00C419C3" w:rsidRPr="005F1D0F">
        <w:rPr>
          <w:rFonts w:ascii="Eurostile" w:hAnsi="Eurostile"/>
          <w:bCs/>
          <w:lang w:val="en-GB"/>
        </w:rPr>
        <w:t>can</w:t>
      </w:r>
      <w:r w:rsidRPr="005F1D0F">
        <w:rPr>
          <w:rFonts w:ascii="Eurostile" w:hAnsi="Eurostile"/>
          <w:bCs/>
          <w:lang w:val="en-GB"/>
        </w:rPr>
        <w:t xml:space="preserve"> be divided into two parts: </w:t>
      </w:r>
    </w:p>
    <w:p w14:paraId="34073784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- HISTORICAL SOURCES</w:t>
      </w:r>
    </w:p>
    <w:p w14:paraId="13E98F02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- STUDIES</w:t>
      </w:r>
    </w:p>
    <w:p w14:paraId="02200138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  <w:lang w:val="en-GB"/>
        </w:rPr>
      </w:pPr>
    </w:p>
    <w:p w14:paraId="20DB6B61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For writing the bibliography regarding historical sources follow the example below.</w:t>
      </w:r>
    </w:p>
    <w:p w14:paraId="1CB33E43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</w:rPr>
      </w:pPr>
      <w:r w:rsidRPr="005F1D0F">
        <w:rPr>
          <w:rFonts w:ascii="Eurostile" w:hAnsi="Eurostile"/>
          <w:bCs/>
        </w:rPr>
        <w:t xml:space="preserve">Gregorii Episcopi Turonensis, </w:t>
      </w:r>
      <w:r w:rsidRPr="005F1D0F">
        <w:rPr>
          <w:rFonts w:ascii="Eurostile" w:hAnsi="Eurostile"/>
          <w:bCs/>
          <w:i/>
        </w:rPr>
        <w:t>Historiarum libri X</w:t>
      </w:r>
      <w:r w:rsidRPr="005F1D0F">
        <w:rPr>
          <w:rFonts w:ascii="Eurostile" w:hAnsi="Eurostile"/>
          <w:bCs/>
        </w:rPr>
        <w:t xml:space="preserve">, B. </w:t>
      </w:r>
      <w:r w:rsidRPr="005F1D0F">
        <w:rPr>
          <w:rFonts w:ascii="Eurostile" w:hAnsi="Eurostile"/>
          <w:bCs/>
          <w:smallCaps/>
        </w:rPr>
        <w:t>Krusch</w:t>
      </w:r>
      <w:r w:rsidRPr="005F1D0F">
        <w:rPr>
          <w:rFonts w:ascii="Eurostile" w:hAnsi="Eurostile"/>
          <w:bCs/>
        </w:rPr>
        <w:t xml:space="preserve"> (ed), MGH, SRM I 1/1, Hannover 1937.</w:t>
      </w:r>
    </w:p>
    <w:p w14:paraId="2368488A" w14:textId="77777777" w:rsidR="004E5E05" w:rsidRPr="005F1D0F" w:rsidRDefault="004E5E05" w:rsidP="00AA4DD3">
      <w:pPr>
        <w:spacing w:after="0" w:line="240" w:lineRule="auto"/>
        <w:rPr>
          <w:rFonts w:ascii="Eurostile" w:hAnsi="Eurostile"/>
          <w:bCs/>
        </w:rPr>
      </w:pPr>
    </w:p>
    <w:p w14:paraId="72B39273" w14:textId="77777777" w:rsidR="00771AAE" w:rsidRPr="005F1D0F" w:rsidRDefault="00890D85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For the structure of bibliography</w:t>
      </w:r>
      <w:r w:rsidR="004E5E05" w:rsidRPr="005F1D0F">
        <w:rPr>
          <w:rFonts w:ascii="Eurostile" w:hAnsi="Eurostile"/>
          <w:bCs/>
          <w:lang w:val="en-GB"/>
        </w:rPr>
        <w:t xml:space="preserve"> (studies)</w:t>
      </w:r>
      <w:r w:rsidRPr="005F1D0F">
        <w:rPr>
          <w:rFonts w:ascii="Eurostile" w:hAnsi="Eurostile"/>
          <w:bCs/>
          <w:lang w:val="en-GB"/>
        </w:rPr>
        <w:t>, please follow the examples below.</w:t>
      </w:r>
      <w:r w:rsidR="00771AAE" w:rsidRPr="005F1D0F">
        <w:rPr>
          <w:rFonts w:ascii="Eurostile" w:hAnsi="Eurostile"/>
          <w:bCs/>
          <w:lang w:val="en-GB"/>
        </w:rPr>
        <w:t xml:space="preserve"> </w:t>
      </w:r>
    </w:p>
    <w:p w14:paraId="6E062815" w14:textId="77777777" w:rsidR="00890D85" w:rsidRPr="005F1D0F" w:rsidRDefault="00771AAE" w:rsidP="00AA4DD3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Please note that authors are written in SMALL CAPS.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3"/>
        <w:gridCol w:w="6237"/>
        <w:gridCol w:w="1648"/>
      </w:tblGrid>
      <w:tr w:rsidR="00AE0D6B" w:rsidRPr="005F1D0F" w14:paraId="58150B26" w14:textId="77777777" w:rsidTr="00AE0D6B">
        <w:trPr>
          <w:tblHeader/>
          <w:tblCellSpacing w:w="0" w:type="dxa"/>
          <w:jc w:val="center"/>
        </w:trPr>
        <w:tc>
          <w:tcPr>
            <w:tcW w:w="1933" w:type="dxa"/>
            <w:vAlign w:val="center"/>
          </w:tcPr>
          <w:p w14:paraId="7D3C9374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/>
                <w:bCs/>
              </w:rPr>
            </w:pPr>
            <w:r w:rsidRPr="005F1D0F">
              <w:rPr>
                <w:rFonts w:ascii="Eurostile" w:hAnsi="Eurostile"/>
                <w:b/>
                <w:bCs/>
              </w:rPr>
              <w:t>Type of reference</w:t>
            </w:r>
          </w:p>
        </w:tc>
        <w:tc>
          <w:tcPr>
            <w:tcW w:w="6237" w:type="dxa"/>
            <w:vAlign w:val="center"/>
          </w:tcPr>
          <w:p w14:paraId="17F1C3A7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/>
                <w:bCs/>
              </w:rPr>
            </w:pPr>
            <w:r w:rsidRPr="005F1D0F">
              <w:rPr>
                <w:rFonts w:ascii="Eurostile" w:hAnsi="Eurostile"/>
                <w:b/>
                <w:bCs/>
              </w:rPr>
              <w:t>Reference format</w:t>
            </w:r>
          </w:p>
        </w:tc>
        <w:tc>
          <w:tcPr>
            <w:tcW w:w="1648" w:type="dxa"/>
            <w:vAlign w:val="center"/>
          </w:tcPr>
          <w:p w14:paraId="30EB908C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/>
                <w:bCs/>
              </w:rPr>
            </w:pPr>
            <w:r w:rsidRPr="005F1D0F">
              <w:rPr>
                <w:rFonts w:ascii="Eurostile" w:hAnsi="Eurostile"/>
                <w:b/>
                <w:bCs/>
              </w:rPr>
              <w:t>Notes</w:t>
            </w:r>
          </w:p>
        </w:tc>
      </w:tr>
      <w:tr w:rsidR="00AE0D6B" w:rsidRPr="005F1D0F" w14:paraId="6EFC6901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3A5984CD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bCs/>
              </w:rPr>
              <w:t>Book</w:t>
            </w:r>
          </w:p>
        </w:tc>
        <w:tc>
          <w:tcPr>
            <w:tcW w:w="6237" w:type="dxa"/>
            <w:vAlign w:val="center"/>
          </w:tcPr>
          <w:p w14:paraId="174877B4" w14:textId="77777777" w:rsidR="00196C2B" w:rsidRPr="005F1D0F" w:rsidRDefault="00AC3F1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eastAsia="Calibri" w:hAnsi="Eurostile" w:cs="Times New Roman"/>
                <w:bCs/>
                <w:lang w:val="de-DE"/>
              </w:rPr>
              <w:t xml:space="preserve">V. </w:t>
            </w:r>
            <w:r w:rsidRPr="005F1D0F">
              <w:rPr>
                <w:rFonts w:ascii="Eurostile" w:eastAsia="Calibri" w:hAnsi="Eurostile" w:cs="Times New Roman"/>
                <w:bCs/>
                <w:smallCaps/>
                <w:lang w:val="de-DE"/>
              </w:rPr>
              <w:t>Bierbrauer</w:t>
            </w:r>
            <w:r w:rsidRPr="005F1D0F">
              <w:rPr>
                <w:rFonts w:ascii="Eurostile" w:eastAsia="Calibri" w:hAnsi="Eurostile" w:cs="Times New Roman"/>
                <w:bCs/>
                <w:lang w:val="de-DE"/>
              </w:rPr>
              <w:t xml:space="preserve"> 1975,</w:t>
            </w:r>
            <w:r w:rsidRPr="005F1D0F">
              <w:rPr>
                <w:rFonts w:ascii="Eurostile" w:eastAsia="Calibri" w:hAnsi="Eurostile" w:cs="Times New Roman"/>
                <w:bCs/>
                <w:i/>
                <w:lang w:val="de-DE"/>
              </w:rPr>
              <w:t xml:space="preserve"> Die ostgotischen Grab- und Schatzfunde in Italien, </w:t>
            </w:r>
            <w:r w:rsidRPr="005F1D0F">
              <w:rPr>
                <w:rFonts w:ascii="Eurostile" w:eastAsia="Calibri" w:hAnsi="Eurostile" w:cs="Times New Roman"/>
                <w:bCs/>
                <w:lang w:val="de-DE"/>
              </w:rPr>
              <w:t>Spoleto.</w:t>
            </w:r>
          </w:p>
        </w:tc>
        <w:tc>
          <w:tcPr>
            <w:tcW w:w="1648" w:type="dxa"/>
            <w:vAlign w:val="center"/>
          </w:tcPr>
          <w:p w14:paraId="5224F5F4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</w:p>
        </w:tc>
      </w:tr>
      <w:tr w:rsidR="00AE0D6B" w:rsidRPr="005F1D0F" w14:paraId="141131D5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6455439F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bCs/>
              </w:rPr>
              <w:t>Journal paper</w:t>
            </w:r>
          </w:p>
        </w:tc>
        <w:tc>
          <w:tcPr>
            <w:tcW w:w="6237" w:type="dxa"/>
            <w:vAlign w:val="center"/>
          </w:tcPr>
          <w:p w14:paraId="36101922" w14:textId="77777777" w:rsidR="00196C2B" w:rsidRPr="005F1D0F" w:rsidRDefault="003960B5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 xml:space="preserve">E. 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>Fòthi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2000, </w:t>
            </w:r>
            <w:r w:rsidRPr="005F1D0F">
              <w:rPr>
                <w:rFonts w:ascii="Eurostile" w:hAnsi="Eurostile"/>
                <w:bCs/>
                <w:i/>
                <w:lang w:val="en-US"/>
              </w:rPr>
              <w:t>Anthropological conclusions of the study of Roman and Migration periods</w:t>
            </w:r>
            <w:r w:rsidRPr="005F1D0F">
              <w:rPr>
                <w:rFonts w:ascii="Eurostile" w:hAnsi="Eurostile"/>
                <w:bCs/>
                <w:lang w:val="en-US"/>
              </w:rPr>
              <w:t>, “Acta Biologica Szegediensis”, 44, pp. 87-94.</w:t>
            </w:r>
          </w:p>
        </w:tc>
        <w:tc>
          <w:tcPr>
            <w:tcW w:w="1648" w:type="dxa"/>
            <w:vAlign w:val="center"/>
          </w:tcPr>
          <w:p w14:paraId="22A0F62F" w14:textId="77777777" w:rsidR="00196C2B" w:rsidRPr="005F1D0F" w:rsidRDefault="003960B5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>A</w:t>
            </w:r>
            <w:r w:rsidR="00196C2B" w:rsidRPr="005F1D0F">
              <w:rPr>
                <w:rFonts w:ascii="Eurostile" w:hAnsi="Eurostile"/>
                <w:bCs/>
                <w:lang w:val="en-US"/>
              </w:rPr>
              <w:t>void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please </w:t>
            </w:r>
            <w:r w:rsidR="00196C2B" w:rsidRPr="005F1D0F">
              <w:rPr>
                <w:rFonts w:ascii="Eurostile" w:hAnsi="Eurostile"/>
                <w:bCs/>
                <w:lang w:val="en-US"/>
              </w:rPr>
              <w:t xml:space="preserve"> abbreviations or acronyms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of journals</w:t>
            </w:r>
          </w:p>
        </w:tc>
      </w:tr>
      <w:tr w:rsidR="00AE0D6B" w:rsidRPr="005F1D0F" w14:paraId="76B992DB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72B17A2A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>Chapter by another author in a book</w:t>
            </w:r>
            <w:r w:rsidR="003960B5" w:rsidRPr="005F1D0F">
              <w:rPr>
                <w:rFonts w:ascii="Eurostile" w:hAnsi="Eurostile"/>
                <w:bCs/>
                <w:lang w:val="en-US"/>
              </w:rPr>
              <w:t xml:space="preserve"> or contributions in edited book</w:t>
            </w:r>
          </w:p>
        </w:tc>
        <w:tc>
          <w:tcPr>
            <w:tcW w:w="6237" w:type="dxa"/>
            <w:vAlign w:val="center"/>
          </w:tcPr>
          <w:p w14:paraId="1DA88988" w14:textId="77777777" w:rsidR="003960B5" w:rsidRPr="005F1D0F" w:rsidRDefault="003960B5" w:rsidP="003960B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 xml:space="preserve">P. 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>Rijk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1995, </w:t>
            </w:r>
            <w:r w:rsidRPr="005F1D0F">
              <w:rPr>
                <w:rFonts w:ascii="Eurostile" w:hAnsi="Eurostile"/>
                <w:bCs/>
                <w:i/>
                <w:lang w:val="en-US"/>
              </w:rPr>
              <w:t>Iron production and manufacturing in the Elbe-Weser-area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, in G. 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>Magnusson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(ed),  </w:t>
            </w:r>
            <w:r w:rsidRPr="005F1D0F">
              <w:rPr>
                <w:rFonts w:ascii="Eurostile" w:hAnsi="Eurostile"/>
                <w:bCs/>
                <w:i/>
                <w:lang w:val="en-US"/>
              </w:rPr>
              <w:t>The Importance of Ironmaking: Technical Innovation and Social Changes</w:t>
            </w:r>
            <w:r w:rsidRPr="005F1D0F">
              <w:rPr>
                <w:rFonts w:ascii="Eurostile" w:hAnsi="Eurostile"/>
                <w:bCs/>
                <w:lang w:val="en-US"/>
              </w:rPr>
              <w:t>,  Stockholm, pp. 81-86.</w:t>
            </w:r>
          </w:p>
          <w:p w14:paraId="65B0EC03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</w:p>
        </w:tc>
        <w:tc>
          <w:tcPr>
            <w:tcW w:w="1648" w:type="dxa"/>
            <w:vAlign w:val="center"/>
          </w:tcPr>
          <w:p w14:paraId="4F5B257A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</w:p>
        </w:tc>
      </w:tr>
      <w:tr w:rsidR="00AE0D6B" w:rsidRPr="005F1D0F" w14:paraId="4BB468A0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4843DE15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bCs/>
              </w:rPr>
              <w:t>Edited collection</w:t>
            </w:r>
          </w:p>
        </w:tc>
        <w:tc>
          <w:tcPr>
            <w:tcW w:w="6237" w:type="dxa"/>
            <w:vAlign w:val="center"/>
          </w:tcPr>
          <w:p w14:paraId="6EABB5A6" w14:textId="77777777" w:rsidR="00196C2B" w:rsidRPr="005F1D0F" w:rsidRDefault="00C92E6A" w:rsidP="00890D85">
            <w:pPr>
              <w:spacing w:after="0" w:line="240" w:lineRule="auto"/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lang w:val="en-US"/>
              </w:rPr>
              <w:t xml:space="preserve">G. </w:t>
            </w:r>
            <w:r w:rsidRPr="005F1D0F">
              <w:rPr>
                <w:rFonts w:ascii="Eurostile" w:hAnsi="Eurostile"/>
                <w:smallCaps/>
                <w:lang w:val="en-US"/>
              </w:rPr>
              <w:t>Magnusson</w:t>
            </w:r>
            <w:r w:rsidRPr="005F1D0F">
              <w:rPr>
                <w:rFonts w:ascii="Eurostile" w:hAnsi="Eurostile"/>
                <w:lang w:val="en-US"/>
              </w:rPr>
              <w:t xml:space="preserve"> (ed) 1995,  </w:t>
            </w:r>
            <w:r w:rsidRPr="005F1D0F">
              <w:rPr>
                <w:rFonts w:ascii="Eurostile" w:hAnsi="Eurostile"/>
                <w:i/>
                <w:lang w:val="en-US"/>
              </w:rPr>
              <w:t>The Importance of Ironmaking: Technical Innovation and Social Changes</w:t>
            </w:r>
            <w:r w:rsidRPr="005F1D0F">
              <w:rPr>
                <w:rFonts w:ascii="Eurostile" w:hAnsi="Eurostile"/>
                <w:lang w:val="en-US"/>
              </w:rPr>
              <w:t>,  Stockholm</w:t>
            </w:r>
            <w:r w:rsidRPr="005F1D0F">
              <w:rPr>
                <w:rFonts w:ascii="Eurostile" w:hAnsi="Eurostile"/>
                <w:bCs/>
                <w:lang w:val="en-GB"/>
              </w:rPr>
              <w:t>.</w:t>
            </w:r>
          </w:p>
        </w:tc>
        <w:tc>
          <w:tcPr>
            <w:tcW w:w="1648" w:type="dxa"/>
            <w:vAlign w:val="center"/>
          </w:tcPr>
          <w:p w14:paraId="4C64A255" w14:textId="77777777" w:rsidR="00196C2B" w:rsidRPr="005F1D0F" w:rsidRDefault="003960B5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>Please note (eds) NOT (eds.) and (ed) NOT (ed.)</w:t>
            </w:r>
          </w:p>
        </w:tc>
      </w:tr>
      <w:tr w:rsidR="001C6F8F" w:rsidRPr="005F1D0F" w14:paraId="401B3587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631EA27B" w14:textId="77777777" w:rsidR="001C6F8F" w:rsidRPr="005F1D0F" w:rsidRDefault="001C6F8F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>Further references to edited collections already cited</w:t>
            </w:r>
          </w:p>
        </w:tc>
        <w:tc>
          <w:tcPr>
            <w:tcW w:w="6237" w:type="dxa"/>
            <w:vAlign w:val="center"/>
          </w:tcPr>
          <w:p w14:paraId="294C3927" w14:textId="77777777" w:rsidR="001C6F8F" w:rsidRPr="005F1D0F" w:rsidRDefault="001C6F8F" w:rsidP="001C6F8F">
            <w:pPr>
              <w:spacing w:after="0" w:line="240" w:lineRule="auto"/>
              <w:rPr>
                <w:rFonts w:ascii="Eurostile" w:hAnsi="Eurostile"/>
                <w:bCs/>
                <w:smallCaps/>
                <w:lang w:val="en-US"/>
              </w:rPr>
            </w:pPr>
            <w:r w:rsidRPr="005F1D0F">
              <w:rPr>
                <w:rFonts w:ascii="Eurostile" w:hAnsi="Eurostile"/>
                <w:bCs/>
                <w:smallCaps/>
                <w:lang w:val="en-US"/>
              </w:rPr>
              <w:t xml:space="preserve">P. Rijk 1995, </w:t>
            </w:r>
            <w:r w:rsidRPr="005F1D0F">
              <w:rPr>
                <w:rFonts w:ascii="Eurostile" w:hAnsi="Eurostile"/>
                <w:bCs/>
                <w:i/>
                <w:lang w:val="en-US"/>
              </w:rPr>
              <w:t>Iron production and manufacturing in the Elbe-Weser-area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 xml:space="preserve">, </w:t>
            </w:r>
            <w:r w:rsidRPr="005F1D0F">
              <w:rPr>
                <w:rFonts w:ascii="Eurostile" w:hAnsi="Eurostile"/>
                <w:bCs/>
                <w:lang w:val="en-US"/>
              </w:rPr>
              <w:t>in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 xml:space="preserve"> Magnusson 1995, </w:t>
            </w:r>
            <w:r w:rsidRPr="005F1D0F">
              <w:rPr>
                <w:rFonts w:ascii="Eurostile" w:hAnsi="Eurostile"/>
                <w:bCs/>
                <w:lang w:val="en-US"/>
              </w:rPr>
              <w:t xml:space="preserve"> pp.</w:t>
            </w:r>
            <w:r w:rsidRPr="005F1D0F">
              <w:rPr>
                <w:rFonts w:ascii="Eurostile" w:hAnsi="Eurostile"/>
                <w:bCs/>
                <w:smallCaps/>
                <w:lang w:val="en-US"/>
              </w:rPr>
              <w:t xml:space="preserve"> 81-86.</w:t>
            </w:r>
          </w:p>
          <w:p w14:paraId="6C39594B" w14:textId="77777777" w:rsidR="001C6F8F" w:rsidRPr="005F1D0F" w:rsidRDefault="001C6F8F" w:rsidP="003960B5">
            <w:pPr>
              <w:spacing w:after="0" w:line="240" w:lineRule="auto"/>
              <w:rPr>
                <w:rFonts w:ascii="Eurostile" w:hAnsi="Eurostile"/>
                <w:bCs/>
                <w:smallCaps/>
                <w:lang w:val="en-US"/>
              </w:rPr>
            </w:pPr>
          </w:p>
        </w:tc>
        <w:tc>
          <w:tcPr>
            <w:tcW w:w="1648" w:type="dxa"/>
            <w:vAlign w:val="center"/>
          </w:tcPr>
          <w:p w14:paraId="6F238110" w14:textId="77777777" w:rsidR="001C6F8F" w:rsidRPr="005F1D0F" w:rsidRDefault="001C6F8F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</w:p>
        </w:tc>
      </w:tr>
      <w:tr w:rsidR="00AE0D6B" w:rsidRPr="005F1D0F" w14:paraId="0B47427E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6EE1597A" w14:textId="77777777" w:rsidR="00196C2B" w:rsidRPr="005F1D0F" w:rsidRDefault="00196C2B" w:rsidP="003960B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 xml:space="preserve">Unpublished dissertation </w:t>
            </w:r>
          </w:p>
        </w:tc>
        <w:tc>
          <w:tcPr>
            <w:tcW w:w="6237" w:type="dxa"/>
            <w:vAlign w:val="center"/>
          </w:tcPr>
          <w:p w14:paraId="56328A91" w14:textId="77777777" w:rsidR="00196C2B" w:rsidRPr="005F1D0F" w:rsidRDefault="003960B5" w:rsidP="003960B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eastAsia="Calibri" w:hAnsi="Eurostile" w:cs="Times New Roman"/>
                <w:bCs/>
                <w:smallCaps/>
              </w:rPr>
              <w:t>V. Mariottini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 2007-2008, </w:t>
            </w:r>
            <w:r w:rsidRPr="005F1D0F">
              <w:rPr>
                <w:rFonts w:ascii="Eurostile" w:eastAsia="Calibri" w:hAnsi="Eurostile" w:cs="Times New Roman"/>
                <w:bCs/>
                <w:i/>
              </w:rPr>
              <w:t>Rocca di Staggia (Poggibonsi – SI). La ceramica tra VI e XX secolo</w:t>
            </w:r>
            <w:r w:rsidRPr="005F1D0F">
              <w:rPr>
                <w:rFonts w:ascii="Eurostile" w:hAnsi="Eurostile"/>
                <w:bCs/>
              </w:rPr>
              <w:t>,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 Tesi di </w:t>
            </w:r>
            <w:r w:rsidRPr="005F1D0F">
              <w:rPr>
                <w:rFonts w:ascii="Eurostile" w:hAnsi="Eurostile"/>
                <w:bCs/>
              </w:rPr>
              <w:t>L</w:t>
            </w:r>
            <w:r w:rsidRPr="005F1D0F">
              <w:rPr>
                <w:rFonts w:ascii="Eurostile" w:eastAsia="Calibri" w:hAnsi="Eurostile" w:cs="Times New Roman"/>
                <w:bCs/>
              </w:rPr>
              <w:t>aurea in Archeologia Medievale (rel. prof. M. Valenti; controrel. dott. V. Fronza)</w:t>
            </w:r>
            <w:r w:rsidRPr="005F1D0F">
              <w:rPr>
                <w:rFonts w:ascii="Eurostile" w:hAnsi="Eurostile"/>
                <w:bCs/>
              </w:rPr>
              <w:t>,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 Università degli Studi </w:t>
            </w:r>
            <w:r w:rsidRPr="005F1D0F">
              <w:rPr>
                <w:rFonts w:ascii="Eurostile" w:hAnsi="Eurostile"/>
                <w:bCs/>
              </w:rPr>
              <w:t>di Siena, A.A. 2007-2008</w:t>
            </w:r>
            <w:r w:rsidRPr="005F1D0F">
              <w:rPr>
                <w:rFonts w:ascii="Eurostile" w:eastAsia="Calibri" w:hAnsi="Eurostile" w:cs="Times New Roman"/>
                <w:bCs/>
              </w:rPr>
              <w:t>.</w:t>
            </w:r>
          </w:p>
        </w:tc>
        <w:tc>
          <w:tcPr>
            <w:tcW w:w="1648" w:type="dxa"/>
            <w:vAlign w:val="center"/>
          </w:tcPr>
          <w:p w14:paraId="6BFAB038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</w:p>
        </w:tc>
      </w:tr>
      <w:tr w:rsidR="00AE0D6B" w:rsidRPr="005F1D0F" w14:paraId="49428979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47CE8FD9" w14:textId="77777777" w:rsidR="00196C2B" w:rsidRPr="005F1D0F" w:rsidRDefault="00196C2B" w:rsidP="003960B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  <w:lang w:val="en-US"/>
              </w:rPr>
              <w:t>Online publication</w:t>
            </w:r>
            <w:r w:rsidR="003960B5" w:rsidRPr="005F1D0F">
              <w:rPr>
                <w:rFonts w:ascii="Eurostile" w:hAnsi="Eurostile"/>
                <w:bCs/>
                <w:lang w:val="en-US"/>
              </w:rPr>
              <w:t>s</w:t>
            </w:r>
          </w:p>
        </w:tc>
        <w:tc>
          <w:tcPr>
            <w:tcW w:w="6237" w:type="dxa"/>
            <w:vAlign w:val="center"/>
          </w:tcPr>
          <w:p w14:paraId="5A715AE3" w14:textId="77777777" w:rsidR="00196C2B" w:rsidRPr="005F1D0F" w:rsidRDefault="00263ECA" w:rsidP="001C6F8F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  <w:r w:rsidRPr="005F1D0F">
              <w:rPr>
                <w:rFonts w:ascii="Eurostile" w:hAnsi="Eurostile"/>
                <w:bCs/>
              </w:rPr>
              <w:t xml:space="preserve">T. </w:t>
            </w:r>
            <w:r w:rsidRPr="005F1D0F">
              <w:rPr>
                <w:rFonts w:ascii="Eurostile" w:hAnsi="Eurostile"/>
                <w:bCs/>
                <w:smallCaps/>
              </w:rPr>
              <w:t>Mannoni</w:t>
            </w:r>
            <w:r w:rsidRPr="005F1D0F">
              <w:rPr>
                <w:rFonts w:ascii="Eurostile" w:hAnsi="Eurostile"/>
                <w:bCs/>
              </w:rPr>
              <w:t xml:space="preserve">, </w:t>
            </w:r>
            <w:r w:rsidRPr="005F1D0F">
              <w:rPr>
                <w:rFonts w:ascii="Eurostile" w:hAnsi="Eurostile"/>
                <w:bCs/>
                <w:i/>
              </w:rPr>
              <w:t>Archeologia ed archeometria</w:t>
            </w:r>
            <w:r w:rsidRPr="005F1D0F">
              <w:rPr>
                <w:rFonts w:ascii="Eurostile" w:hAnsi="Eurostile"/>
                <w:bCs/>
              </w:rPr>
              <w:t xml:space="preserve">, in </w:t>
            </w:r>
            <w:r w:rsidR="001C6F8F" w:rsidRPr="005F1D0F">
              <w:rPr>
                <w:rFonts w:ascii="Eurostile" w:hAnsi="Eurostile"/>
                <w:bCs/>
              </w:rPr>
              <w:t xml:space="preserve">G.P. </w:t>
            </w:r>
            <w:r w:rsidR="001C6F8F" w:rsidRPr="005F1D0F">
              <w:rPr>
                <w:rFonts w:ascii="Eurostile" w:hAnsi="Eurostile"/>
                <w:bCs/>
                <w:smallCaps/>
              </w:rPr>
              <w:t>Brogiolo</w:t>
            </w:r>
            <w:r w:rsidR="001C6F8F" w:rsidRPr="005F1D0F">
              <w:rPr>
                <w:rFonts w:ascii="Eurostile" w:hAnsi="Eurostile"/>
                <w:bCs/>
              </w:rPr>
              <w:t xml:space="preserve"> (ed</w:t>
            </w:r>
            <w:r w:rsidR="001C6F8F" w:rsidRPr="005F1D0F">
              <w:rPr>
                <w:rFonts w:ascii="Eurostile" w:hAnsi="Eurostile"/>
                <w:bCs/>
                <w:i/>
              </w:rPr>
              <w:t>), II Congresso Nazionale di Archeologia Medievale</w:t>
            </w:r>
            <w:r w:rsidR="001C6F8F" w:rsidRPr="005F1D0F">
              <w:rPr>
                <w:rFonts w:ascii="Eurostile" w:hAnsi="Eurostile"/>
                <w:bCs/>
              </w:rPr>
              <w:t xml:space="preserve"> (Brescia, 28 settembre-1 ottobre 2000). </w:t>
            </w:r>
            <w:r w:rsidR="001C6F8F" w:rsidRPr="005F1D0F">
              <w:rPr>
                <w:rFonts w:ascii="Eurostile" w:hAnsi="Eurostile"/>
                <w:bCs/>
                <w:lang w:val="en-US"/>
              </w:rPr>
              <w:t xml:space="preserve">Online in: http://www.bibar.unisi.it/sites/www.bibar.unisi.it/files/testi/testisami/sami2/01mannoni.pdf </w:t>
            </w:r>
            <w:r w:rsidR="00196C2B" w:rsidRPr="005F1D0F">
              <w:rPr>
                <w:rFonts w:ascii="Eurostile" w:hAnsi="Eurostile"/>
                <w:bCs/>
                <w:lang w:val="en-US"/>
              </w:rPr>
              <w:t xml:space="preserve"> (accessed 5 March 2010).</w:t>
            </w:r>
          </w:p>
        </w:tc>
        <w:tc>
          <w:tcPr>
            <w:tcW w:w="1648" w:type="dxa"/>
            <w:vAlign w:val="center"/>
          </w:tcPr>
          <w:p w14:paraId="49B89540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  <w:lang w:val="en-US"/>
              </w:rPr>
            </w:pPr>
          </w:p>
        </w:tc>
      </w:tr>
      <w:tr w:rsidR="00AE0D6B" w:rsidRPr="005F1D0F" w14:paraId="3494150B" w14:textId="77777777" w:rsidTr="00AE0D6B">
        <w:trPr>
          <w:tblCellSpacing w:w="0" w:type="dxa"/>
          <w:jc w:val="center"/>
        </w:trPr>
        <w:tc>
          <w:tcPr>
            <w:tcW w:w="1933" w:type="dxa"/>
            <w:vAlign w:val="center"/>
          </w:tcPr>
          <w:p w14:paraId="18A0BCE7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hAnsi="Eurostile"/>
                <w:bCs/>
              </w:rPr>
              <w:t>In press</w:t>
            </w:r>
          </w:p>
        </w:tc>
        <w:tc>
          <w:tcPr>
            <w:tcW w:w="6237" w:type="dxa"/>
            <w:vAlign w:val="center"/>
          </w:tcPr>
          <w:p w14:paraId="697BAA81" w14:textId="77777777" w:rsidR="00196C2B" w:rsidRPr="005F1D0F" w:rsidRDefault="001C6F8F" w:rsidP="00E77B27">
            <w:pPr>
              <w:spacing w:after="0" w:line="240" w:lineRule="auto"/>
              <w:rPr>
                <w:rFonts w:ascii="Eurostile" w:hAnsi="Eurostile"/>
                <w:bCs/>
              </w:rPr>
            </w:pPr>
            <w:r w:rsidRPr="005F1D0F">
              <w:rPr>
                <w:rFonts w:ascii="Eurostile" w:eastAsia="Calibri" w:hAnsi="Eurostile" w:cs="Times New Roman"/>
                <w:bCs/>
                <w:smallCaps/>
              </w:rPr>
              <w:t>C. Ebanista, M. Rotili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 (eds) in press, </w:t>
            </w:r>
            <w:r w:rsidRPr="005F1D0F">
              <w:rPr>
                <w:rFonts w:ascii="Eurostile" w:eastAsia="Calibri" w:hAnsi="Eurostile" w:cs="Times New Roman"/>
                <w:bCs/>
                <w:i/>
              </w:rPr>
              <w:t xml:space="preserve">Archeologia e storia delle migrazioni. Europa, Italia, Mediterraneo fra tarda età romana e altro medioevo, 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Atti del Convegno </w:t>
            </w:r>
            <w:r w:rsidRPr="005F1D0F">
              <w:rPr>
                <w:rFonts w:ascii="Eurostile" w:hAnsi="Eurostile"/>
                <w:bCs/>
              </w:rPr>
              <w:t>I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nternazionale di </w:t>
            </w:r>
            <w:r w:rsidRPr="005F1D0F">
              <w:rPr>
                <w:rFonts w:ascii="Eurostile" w:hAnsi="Eurostile"/>
                <w:bCs/>
              </w:rPr>
              <w:t>S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tudi (Cimitile-Santa Maria Capua Vetere, 17-18 </w:t>
            </w:r>
            <w:r w:rsidR="00E77B27" w:rsidRPr="005F1D0F">
              <w:rPr>
                <w:rFonts w:ascii="Eurostile" w:eastAsia="Calibri" w:hAnsi="Eurostile" w:cs="Times New Roman"/>
                <w:bCs/>
              </w:rPr>
              <w:t>giugno</w:t>
            </w:r>
            <w:r w:rsidRPr="005F1D0F">
              <w:rPr>
                <w:rFonts w:ascii="Eurostile" w:eastAsia="Calibri" w:hAnsi="Eurostile" w:cs="Times New Roman"/>
                <w:bCs/>
              </w:rPr>
              <w:t xml:space="preserve"> 2010), in press. </w:t>
            </w:r>
          </w:p>
        </w:tc>
        <w:tc>
          <w:tcPr>
            <w:tcW w:w="1648" w:type="dxa"/>
            <w:vAlign w:val="center"/>
          </w:tcPr>
          <w:p w14:paraId="484906BB" w14:textId="77777777" w:rsidR="00196C2B" w:rsidRPr="005F1D0F" w:rsidRDefault="00196C2B" w:rsidP="00890D85">
            <w:pPr>
              <w:spacing w:after="0" w:line="240" w:lineRule="auto"/>
              <w:rPr>
                <w:rFonts w:ascii="Eurostile" w:hAnsi="Eurostile"/>
                <w:bCs/>
              </w:rPr>
            </w:pPr>
          </w:p>
        </w:tc>
      </w:tr>
    </w:tbl>
    <w:p w14:paraId="2FF80A0F" w14:textId="77777777" w:rsidR="003A2094" w:rsidRPr="005F1D0F" w:rsidRDefault="003A2094" w:rsidP="003A2094">
      <w:pPr>
        <w:spacing w:after="0" w:line="240" w:lineRule="auto"/>
        <w:rPr>
          <w:rFonts w:ascii="Eurostile" w:hAnsi="Eurostile"/>
        </w:rPr>
      </w:pPr>
    </w:p>
    <w:p w14:paraId="59A6AABA" w14:textId="77777777" w:rsidR="003A2094" w:rsidRPr="005F1D0F" w:rsidRDefault="003A2094" w:rsidP="003A2094">
      <w:pPr>
        <w:spacing w:after="0" w:line="240" w:lineRule="auto"/>
        <w:rPr>
          <w:rFonts w:ascii="Eurostile" w:hAnsi="Eurostile"/>
          <w:b/>
          <w:sz w:val="24"/>
          <w:szCs w:val="24"/>
          <w:lang w:val="en-GB"/>
        </w:rPr>
      </w:pPr>
      <w:r w:rsidRPr="005F1D0F">
        <w:rPr>
          <w:rFonts w:ascii="Eurostile" w:hAnsi="Eurostile"/>
          <w:b/>
          <w:sz w:val="24"/>
          <w:szCs w:val="24"/>
          <w:lang w:val="en-GB"/>
        </w:rPr>
        <w:t>Illustrations</w:t>
      </w:r>
    </w:p>
    <w:p w14:paraId="69F09422" w14:textId="77777777" w:rsidR="00647A1C" w:rsidRPr="005F1D0F" w:rsidRDefault="00647A1C" w:rsidP="00E941FE">
      <w:pPr>
        <w:spacing w:after="0" w:line="240" w:lineRule="auto"/>
        <w:rPr>
          <w:rFonts w:ascii="Eurostile" w:hAnsi="Eurostile"/>
          <w:bCs/>
          <w:lang w:val="en-GB"/>
        </w:rPr>
      </w:pPr>
    </w:p>
    <w:p w14:paraId="4D6FD223" w14:textId="77777777" w:rsidR="00791E2D" w:rsidRPr="005F1D0F" w:rsidRDefault="00791E2D" w:rsidP="00E941FE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 xml:space="preserve">All images (photographs, diagrams, …) will be named as figures and numbered in Arabic numerals. </w:t>
      </w:r>
    </w:p>
    <w:p w14:paraId="55DD773C" w14:textId="77777777" w:rsidR="00791E2D" w:rsidRPr="005F1D0F" w:rsidRDefault="00791E2D" w:rsidP="00E941FE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The captions should follow the examples below.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647A1C" w:rsidRPr="005F1D0F" w14:paraId="286983D5" w14:textId="77777777" w:rsidTr="00647A1C">
        <w:tc>
          <w:tcPr>
            <w:tcW w:w="2943" w:type="dxa"/>
          </w:tcPr>
          <w:p w14:paraId="2C340F91" w14:textId="77777777" w:rsidR="00647A1C" w:rsidRPr="005F1D0F" w:rsidRDefault="00647A1C" w:rsidP="00E941FE">
            <w:pPr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Reference to figure in the text</w:t>
            </w:r>
          </w:p>
        </w:tc>
        <w:tc>
          <w:tcPr>
            <w:tcW w:w="6835" w:type="dxa"/>
          </w:tcPr>
          <w:p w14:paraId="6445EE30" w14:textId="77777777" w:rsidR="00647A1C" w:rsidRPr="005F1D0F" w:rsidRDefault="00647A1C" w:rsidP="00E941FE">
            <w:pPr>
              <w:rPr>
                <w:rFonts w:ascii="Eurostile" w:eastAsia="Calibri" w:hAnsi="Eurostile" w:cs="Times New Roman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(fig. 1)</w:t>
            </w:r>
          </w:p>
          <w:p w14:paraId="69CF9056" w14:textId="77777777" w:rsidR="00647A1C" w:rsidRPr="005F1D0F" w:rsidRDefault="00647A1C" w:rsidP="00E941FE">
            <w:pPr>
              <w:rPr>
                <w:rFonts w:ascii="Eurostile" w:eastAsia="Calibri" w:hAnsi="Eurostile" w:cs="Times New Roman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(figs. 2-5)</w:t>
            </w:r>
          </w:p>
          <w:p w14:paraId="5AE11878" w14:textId="77777777" w:rsidR="00647A1C" w:rsidRPr="005F1D0F" w:rsidRDefault="00647A1C" w:rsidP="00E941FE">
            <w:pPr>
              <w:rPr>
                <w:rFonts w:ascii="Eurostile" w:eastAsia="Calibri" w:hAnsi="Eurostile" w:cs="Times New Roman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(figs. 2, 5)</w:t>
            </w:r>
          </w:p>
          <w:p w14:paraId="08749CA6" w14:textId="77777777" w:rsidR="00C419C3" w:rsidRPr="005F1D0F" w:rsidRDefault="00C419C3" w:rsidP="00E941FE">
            <w:pPr>
              <w:rPr>
                <w:rFonts w:ascii="Eurostile" w:eastAsia="Calibri" w:hAnsi="Eurostile" w:cs="Times New Roman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(fig. 1a)</w:t>
            </w:r>
          </w:p>
          <w:p w14:paraId="7CAA32BD" w14:textId="77777777" w:rsidR="00C419C3" w:rsidRPr="005F1D0F" w:rsidRDefault="00C419C3" w:rsidP="00E941FE">
            <w:pPr>
              <w:rPr>
                <w:rFonts w:ascii="Eurostile" w:eastAsia="Calibri" w:hAnsi="Eurostile" w:cs="Times New Roman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(figs. 1a-d)</w:t>
            </w:r>
          </w:p>
        </w:tc>
      </w:tr>
      <w:tr w:rsidR="00647A1C" w:rsidRPr="005F1D0F" w14:paraId="02A976EE" w14:textId="77777777" w:rsidTr="00647A1C">
        <w:tc>
          <w:tcPr>
            <w:tcW w:w="2943" w:type="dxa"/>
          </w:tcPr>
          <w:p w14:paraId="72F34FED" w14:textId="77777777" w:rsidR="00647A1C" w:rsidRPr="005F1D0F" w:rsidRDefault="00647A1C" w:rsidP="00E941FE">
            <w:pPr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Figure caption</w:t>
            </w:r>
          </w:p>
        </w:tc>
        <w:tc>
          <w:tcPr>
            <w:tcW w:w="6835" w:type="dxa"/>
          </w:tcPr>
          <w:p w14:paraId="7B4E3739" w14:textId="77777777" w:rsidR="00647A1C" w:rsidRPr="005F1D0F" w:rsidRDefault="00647A1C" w:rsidP="00E941FE">
            <w:pPr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>Fig. 1</w:t>
            </w:r>
            <w:r w:rsidRPr="005F1D0F">
              <w:rPr>
                <w:rFonts w:ascii="Eurostile" w:hAnsi="Eurostile"/>
                <w:bCs/>
                <w:lang w:val="en-GB"/>
              </w:rPr>
              <w:t>.</w:t>
            </w:r>
            <w:r w:rsidRPr="005F1D0F">
              <w:rPr>
                <w:rFonts w:ascii="Eurostile" w:eastAsia="Calibri" w:hAnsi="Eurostile" w:cs="Times New Roman"/>
                <w:bCs/>
                <w:lang w:val="en-GB"/>
              </w:rPr>
              <w:t xml:space="preserve"> The circular argument on which many traditional approaches to ethnicity were built.</w:t>
            </w:r>
          </w:p>
        </w:tc>
      </w:tr>
      <w:tr w:rsidR="00647A1C" w:rsidRPr="005F1D0F" w14:paraId="79CDB97D" w14:textId="77777777" w:rsidTr="00647A1C">
        <w:tc>
          <w:tcPr>
            <w:tcW w:w="2943" w:type="dxa"/>
          </w:tcPr>
          <w:p w14:paraId="3A442742" w14:textId="77777777" w:rsidR="00647A1C" w:rsidRPr="005F1D0F" w:rsidRDefault="00647A1C" w:rsidP="00E941FE">
            <w:pPr>
              <w:rPr>
                <w:rFonts w:ascii="Eurostile" w:hAnsi="Eurostile"/>
                <w:bCs/>
                <w:lang w:val="en-GB"/>
              </w:rPr>
            </w:pPr>
            <w:r w:rsidRPr="005F1D0F">
              <w:rPr>
                <w:rFonts w:ascii="Eurostile" w:hAnsi="Eurostile"/>
                <w:bCs/>
                <w:lang w:val="en-GB"/>
              </w:rPr>
              <w:t>Figure caption and references</w:t>
            </w:r>
          </w:p>
        </w:tc>
        <w:tc>
          <w:tcPr>
            <w:tcW w:w="6835" w:type="dxa"/>
          </w:tcPr>
          <w:p w14:paraId="63A2DB8E" w14:textId="77777777" w:rsidR="00647A1C" w:rsidRPr="005F1D0F" w:rsidRDefault="00647A1C" w:rsidP="00E941FE">
            <w:pPr>
              <w:rPr>
                <w:rFonts w:ascii="Eurostile" w:hAnsi="Eurostile" w:cstheme="minorHAnsi"/>
                <w:bCs/>
                <w:lang w:val="en-GB"/>
              </w:rPr>
            </w:pPr>
            <w:r w:rsidRPr="005F1D0F">
              <w:rPr>
                <w:rFonts w:ascii="Eurostile" w:eastAsia="Calibri" w:hAnsi="Eurostile" w:cs="Calibri"/>
                <w:lang w:val="en-GB"/>
              </w:rPr>
              <w:t>Fig. 8. Cross in gold sheet from Novara Cathedral (from Menghin 1977</w:t>
            </w:r>
            <w:r w:rsidR="00F932BC" w:rsidRPr="005F1D0F">
              <w:rPr>
                <w:rFonts w:ascii="Eurostile" w:eastAsia="Calibri" w:hAnsi="Eurostile" w:cs="Calibri"/>
                <w:lang w:val="en-GB"/>
              </w:rPr>
              <w:t>, p. 58, fig. 8</w:t>
            </w:r>
            <w:r w:rsidRPr="005F1D0F">
              <w:rPr>
                <w:rFonts w:ascii="Eurostile" w:eastAsia="Calibri" w:hAnsi="Eurostile" w:cs="Calibri"/>
                <w:lang w:val="en-GB"/>
              </w:rPr>
              <w:t>).</w:t>
            </w:r>
          </w:p>
        </w:tc>
      </w:tr>
    </w:tbl>
    <w:p w14:paraId="6451E79F" w14:textId="77777777" w:rsidR="00647A1C" w:rsidRPr="005F1D0F" w:rsidRDefault="00647A1C" w:rsidP="00E941FE">
      <w:pPr>
        <w:spacing w:after="0" w:line="240" w:lineRule="auto"/>
        <w:rPr>
          <w:rFonts w:ascii="Eurostile" w:hAnsi="Eurostile"/>
          <w:bCs/>
          <w:lang w:val="en-GB"/>
        </w:rPr>
      </w:pPr>
    </w:p>
    <w:p w14:paraId="352F984D" w14:textId="77777777" w:rsidR="00E941FE" w:rsidRPr="005F1D0F" w:rsidRDefault="00791E2D" w:rsidP="00E941FE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Authors are requested</w:t>
      </w:r>
      <w:r w:rsidR="00E941FE" w:rsidRPr="005F1D0F">
        <w:rPr>
          <w:rFonts w:ascii="Eurostile" w:hAnsi="Eurostile"/>
          <w:bCs/>
          <w:lang w:val="en-GB"/>
        </w:rPr>
        <w:t xml:space="preserve"> to provide separate high-resolution</w:t>
      </w:r>
      <w:r w:rsidR="00EC325B" w:rsidRPr="005F1D0F">
        <w:rPr>
          <w:rFonts w:ascii="Eurostile" w:hAnsi="Eurostile"/>
          <w:bCs/>
          <w:lang w:val="en-GB"/>
        </w:rPr>
        <w:t xml:space="preserve"> illustrations</w:t>
      </w:r>
      <w:r w:rsidR="00E941FE" w:rsidRPr="005F1D0F">
        <w:rPr>
          <w:rFonts w:ascii="Eurostile" w:hAnsi="Eurostile"/>
          <w:bCs/>
          <w:lang w:val="en-GB"/>
        </w:rPr>
        <w:t xml:space="preserve"> in TIFF</w:t>
      </w:r>
      <w:r w:rsidRPr="005F1D0F">
        <w:rPr>
          <w:rFonts w:ascii="Eurostile" w:hAnsi="Eurostile"/>
          <w:bCs/>
          <w:lang w:val="en-GB"/>
        </w:rPr>
        <w:t>, JPEG (</w:t>
      </w:r>
      <w:r w:rsidR="00E941FE" w:rsidRPr="005F1D0F">
        <w:rPr>
          <w:rFonts w:ascii="Eurostile" w:hAnsi="Eurostile"/>
          <w:bCs/>
          <w:lang w:val="en-GB"/>
        </w:rPr>
        <w:t xml:space="preserve">or </w:t>
      </w:r>
      <w:r w:rsidR="00EC325B" w:rsidRPr="005F1D0F">
        <w:rPr>
          <w:rFonts w:ascii="Eurostile" w:hAnsi="Eurostile"/>
          <w:bCs/>
          <w:lang w:val="en-GB"/>
        </w:rPr>
        <w:t>eventually PNG, PDF)</w:t>
      </w:r>
      <w:r w:rsidR="00E941FE" w:rsidRPr="005F1D0F">
        <w:rPr>
          <w:rFonts w:ascii="Eurostile" w:hAnsi="Eurostile"/>
          <w:bCs/>
          <w:lang w:val="en-GB"/>
        </w:rPr>
        <w:t xml:space="preserve"> format.</w:t>
      </w:r>
    </w:p>
    <w:p w14:paraId="7DF29E22" w14:textId="77777777" w:rsidR="00E941FE" w:rsidRPr="005F1D0F" w:rsidRDefault="00E941FE" w:rsidP="00E941FE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Resolutions must be 300</w:t>
      </w:r>
      <w:r w:rsidR="00791E2D" w:rsidRPr="005F1D0F">
        <w:rPr>
          <w:rFonts w:ascii="Eurostile" w:hAnsi="Eurostile"/>
          <w:bCs/>
          <w:lang w:val="en-GB"/>
        </w:rPr>
        <w:t xml:space="preserve"> </w:t>
      </w:r>
      <w:r w:rsidRPr="005F1D0F">
        <w:rPr>
          <w:rFonts w:ascii="Eurostile" w:hAnsi="Eurostile"/>
          <w:bCs/>
          <w:lang w:val="en-GB"/>
        </w:rPr>
        <w:t xml:space="preserve">dpi or higher and </w:t>
      </w:r>
      <w:r w:rsidR="00791E2D" w:rsidRPr="005F1D0F">
        <w:rPr>
          <w:rFonts w:ascii="Eurostile" w:hAnsi="Eurostile"/>
          <w:bCs/>
          <w:lang w:val="en-GB"/>
        </w:rPr>
        <w:t>t</w:t>
      </w:r>
      <w:r w:rsidRPr="005F1D0F">
        <w:rPr>
          <w:rFonts w:ascii="Eurostile" w:hAnsi="Eurostile"/>
          <w:bCs/>
          <w:lang w:val="en-GB"/>
        </w:rPr>
        <w:t xml:space="preserve">he maximum acceptable </w:t>
      </w:r>
      <w:r w:rsidR="00791E2D" w:rsidRPr="005F1D0F">
        <w:rPr>
          <w:rFonts w:ascii="Eurostile" w:hAnsi="Eurostile"/>
          <w:bCs/>
          <w:lang w:val="en-GB"/>
        </w:rPr>
        <w:t>w</w:t>
      </w:r>
      <w:r w:rsidRPr="005F1D0F">
        <w:rPr>
          <w:rFonts w:ascii="Eurostile" w:hAnsi="Eurostile"/>
          <w:bCs/>
          <w:lang w:val="en-GB"/>
        </w:rPr>
        <w:t xml:space="preserve">eight is </w:t>
      </w:r>
      <w:r w:rsidR="00791E2D" w:rsidRPr="005F1D0F">
        <w:rPr>
          <w:rFonts w:ascii="Eurostile" w:hAnsi="Eurostile"/>
          <w:bCs/>
          <w:lang w:val="en-GB"/>
        </w:rPr>
        <w:t>20 Mb</w:t>
      </w:r>
      <w:r w:rsidRPr="005F1D0F">
        <w:rPr>
          <w:rFonts w:ascii="Eurostile" w:hAnsi="Eurostile"/>
          <w:bCs/>
          <w:lang w:val="en-GB"/>
        </w:rPr>
        <w:t>.</w:t>
      </w:r>
    </w:p>
    <w:p w14:paraId="5FA96839" w14:textId="77777777" w:rsidR="00E941FE" w:rsidRPr="005F1D0F" w:rsidRDefault="00E941FE" w:rsidP="00E941FE">
      <w:pPr>
        <w:spacing w:after="0" w:line="240" w:lineRule="auto"/>
        <w:rPr>
          <w:rFonts w:ascii="Eurostile" w:hAnsi="Eurostile"/>
          <w:bCs/>
          <w:lang w:val="en-GB"/>
        </w:rPr>
      </w:pPr>
      <w:r w:rsidRPr="005F1D0F">
        <w:rPr>
          <w:rFonts w:ascii="Eurostile" w:hAnsi="Eurostile"/>
          <w:bCs/>
          <w:lang w:val="en-GB"/>
        </w:rPr>
        <w:t>Maps and plans must include scale and north point.</w:t>
      </w:r>
    </w:p>
    <w:p w14:paraId="011045E0" w14:textId="77777777" w:rsidR="00E941FE" w:rsidRPr="005F1D0F" w:rsidRDefault="00E941FE" w:rsidP="003A2094">
      <w:pPr>
        <w:spacing w:after="0" w:line="240" w:lineRule="auto"/>
        <w:rPr>
          <w:rFonts w:ascii="Eurostile" w:hAnsi="Eurostile"/>
          <w:bCs/>
          <w:lang w:val="en-GB"/>
        </w:rPr>
      </w:pPr>
    </w:p>
    <w:p w14:paraId="68555CD1" w14:textId="77777777" w:rsidR="003A2094" w:rsidRPr="005F1D0F" w:rsidRDefault="00E77B27" w:rsidP="003A2094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bCs/>
          <w:lang w:val="en-GB"/>
        </w:rPr>
        <w:t>A</w:t>
      </w:r>
      <w:r w:rsidR="003A2094" w:rsidRPr="005F1D0F">
        <w:rPr>
          <w:rFonts w:ascii="Eurostile" w:hAnsi="Eurostile"/>
          <w:lang w:val="en-GB"/>
        </w:rPr>
        <w:t xml:space="preserve">uthors are responsible for obtaining </w:t>
      </w:r>
      <w:r w:rsidRPr="005F1D0F">
        <w:rPr>
          <w:rFonts w:ascii="Eurostile" w:hAnsi="Eurostile"/>
          <w:lang w:val="en-GB"/>
        </w:rPr>
        <w:t>the</w:t>
      </w:r>
      <w:r w:rsidR="003A2094" w:rsidRPr="005F1D0F">
        <w:rPr>
          <w:rFonts w:ascii="Eurostile" w:hAnsi="Eurostile"/>
          <w:lang w:val="en-GB"/>
        </w:rPr>
        <w:t xml:space="preserve"> permissions to reproduce illustrations to which they do not own copyright.</w:t>
      </w:r>
    </w:p>
    <w:p w14:paraId="2DD6B1D8" w14:textId="77777777" w:rsidR="003A2094" w:rsidRPr="005F1D0F" w:rsidRDefault="003A2094" w:rsidP="003A2094">
      <w:pPr>
        <w:spacing w:after="0" w:line="240" w:lineRule="auto"/>
        <w:rPr>
          <w:rFonts w:ascii="Eurostile" w:hAnsi="Eurostile"/>
          <w:lang w:val="en-GB"/>
        </w:rPr>
      </w:pPr>
    </w:p>
    <w:p w14:paraId="20716A56" w14:textId="77777777" w:rsidR="00833634" w:rsidRPr="005F1D0F" w:rsidRDefault="00833634" w:rsidP="003A2094">
      <w:pPr>
        <w:spacing w:after="0" w:line="240" w:lineRule="auto"/>
        <w:rPr>
          <w:rFonts w:ascii="Eurostile" w:hAnsi="Eurostile"/>
          <w:b/>
          <w:sz w:val="26"/>
          <w:szCs w:val="26"/>
          <w:lang w:val="en-GB"/>
        </w:rPr>
      </w:pPr>
      <w:r w:rsidRPr="005F1D0F">
        <w:rPr>
          <w:rFonts w:ascii="Eurostile" w:hAnsi="Eurostile"/>
          <w:b/>
          <w:sz w:val="26"/>
          <w:szCs w:val="26"/>
          <w:lang w:val="en-GB"/>
        </w:rPr>
        <w:t>Guidelines for reviewers</w:t>
      </w:r>
    </w:p>
    <w:p w14:paraId="3A0927EE" w14:textId="77777777" w:rsidR="00833634" w:rsidRPr="005F1D0F" w:rsidRDefault="00833634" w:rsidP="003A2094">
      <w:pPr>
        <w:spacing w:after="0" w:line="240" w:lineRule="auto"/>
        <w:rPr>
          <w:rFonts w:ascii="Eurostile" w:hAnsi="Eurostile"/>
          <w:lang w:val="en-GB"/>
        </w:rPr>
      </w:pPr>
    </w:p>
    <w:p w14:paraId="0C4DA244" w14:textId="77777777" w:rsidR="00771AAE" w:rsidRPr="005F1D0F" w:rsidRDefault="00771AAE" w:rsidP="003A2094">
      <w:pPr>
        <w:spacing w:after="0" w:line="240" w:lineRule="auto"/>
        <w:rPr>
          <w:rFonts w:ascii="Eurostile" w:hAnsi="Eurostile"/>
        </w:rPr>
      </w:pPr>
      <w:r w:rsidRPr="005F1D0F">
        <w:rPr>
          <w:rFonts w:ascii="Eurostile" w:hAnsi="Eurostile"/>
          <w:lang w:val="en-GB"/>
        </w:rPr>
        <w:t xml:space="preserve">The title of the review is the title of the book reviewed, with some other information (presence of illustrations, number of pages, publishing house, ISBN). </w:t>
      </w:r>
      <w:r w:rsidRPr="005F1D0F">
        <w:rPr>
          <w:rFonts w:ascii="Eurostile" w:hAnsi="Eurostile"/>
        </w:rPr>
        <w:t>Please follow the examples below.</w:t>
      </w:r>
    </w:p>
    <w:p w14:paraId="1956C526" w14:textId="77777777" w:rsidR="00771AAE" w:rsidRPr="005F1D0F" w:rsidRDefault="00771AAE" w:rsidP="003A2094">
      <w:pPr>
        <w:spacing w:after="0" w:line="240" w:lineRule="auto"/>
        <w:rPr>
          <w:rFonts w:ascii="Eurostile" w:hAnsi="Eurostile"/>
        </w:rPr>
      </w:pPr>
    </w:p>
    <w:p w14:paraId="30D6105B" w14:textId="77777777" w:rsidR="00771AAE" w:rsidRPr="005F1D0F" w:rsidRDefault="00771AAE" w:rsidP="00771A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spacing w:after="0" w:line="240" w:lineRule="auto"/>
        <w:rPr>
          <w:rFonts w:ascii="Eurostile" w:hAnsi="Eurostile"/>
          <w:lang w:val="es-ES_tradnl"/>
        </w:rPr>
      </w:pPr>
      <w:r w:rsidRPr="005F1D0F">
        <w:rPr>
          <w:rFonts w:ascii="Eurostile" w:hAnsi="Eurostile"/>
          <w:smallCaps/>
          <w:lang w:val="es-ES_tradnl"/>
        </w:rPr>
        <w:t>C. Citter, A. Arnoldus-Huyzendveld</w:t>
      </w:r>
      <w:r w:rsidRPr="005F1D0F">
        <w:rPr>
          <w:rFonts w:ascii="Eurostile" w:hAnsi="Eurostile"/>
          <w:lang w:val="es-ES_tradnl"/>
        </w:rPr>
        <w:t xml:space="preserve">, </w:t>
      </w:r>
      <w:r w:rsidRPr="005F1D0F">
        <w:rPr>
          <w:rFonts w:ascii="Eurostile" w:hAnsi="Eurostile"/>
          <w:i/>
          <w:lang w:val="es-ES_tradnl"/>
        </w:rPr>
        <w:t>Uso del suolo e sfruttamento delle risorse nella pianura grossetana nel medioevo. Verso una storia del parcellario e del paesaggio agrario</w:t>
      </w:r>
      <w:r w:rsidRPr="005F1D0F">
        <w:rPr>
          <w:rFonts w:ascii="Eurostile" w:hAnsi="Eurostile"/>
          <w:lang w:val="es-ES_tradnl"/>
        </w:rPr>
        <w:t xml:space="preserve">. 160 pages, ill. b/n. 2011. Città di Castello: Artemide Edizioni. </w:t>
      </w:r>
      <w:r w:rsidRPr="005F1D0F">
        <w:rPr>
          <w:rFonts w:ascii="Eurostile" w:hAnsi="Eurostile"/>
          <w:lang w:val="en-US"/>
        </w:rPr>
        <w:t>ISBN: 978-88-7575-133-3.</w:t>
      </w:r>
    </w:p>
    <w:p w14:paraId="1F3E4CD3" w14:textId="77777777" w:rsidR="00771AAE" w:rsidRPr="005F1D0F" w:rsidRDefault="00771AAE" w:rsidP="003A2094">
      <w:pPr>
        <w:spacing w:after="0" w:line="240" w:lineRule="auto"/>
        <w:rPr>
          <w:rFonts w:ascii="Eurostile" w:hAnsi="Eurostile"/>
          <w:lang w:val="en-GB"/>
        </w:rPr>
      </w:pPr>
    </w:p>
    <w:p w14:paraId="3416055B" w14:textId="77777777" w:rsidR="00771AAE" w:rsidRPr="005F1D0F" w:rsidRDefault="00771AAE" w:rsidP="003A2094">
      <w:pPr>
        <w:spacing w:after="0" w:line="240" w:lineRule="auto"/>
        <w:rPr>
          <w:rFonts w:ascii="Eurostile" w:hAnsi="Eurostile"/>
          <w:lang w:val="en-GB"/>
        </w:rPr>
      </w:pPr>
      <w:r w:rsidRPr="005F1D0F">
        <w:rPr>
          <w:rFonts w:ascii="Eurostile" w:hAnsi="Eurostile"/>
          <w:lang w:val="en-GB"/>
        </w:rPr>
        <w:t xml:space="preserve">In the reviews, footnotes ARE NOT accepted, but a small bibliography is accepted. </w:t>
      </w:r>
    </w:p>
    <w:sectPr w:rsidR="00771AAE" w:rsidRPr="005F1D0F" w:rsidSect="00B43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94"/>
    <w:rsid w:val="000626E8"/>
    <w:rsid w:val="00146B2E"/>
    <w:rsid w:val="00196C2B"/>
    <w:rsid w:val="001C0801"/>
    <w:rsid w:val="001C6F8F"/>
    <w:rsid w:val="00263ECA"/>
    <w:rsid w:val="00265CCF"/>
    <w:rsid w:val="003563BD"/>
    <w:rsid w:val="003960B5"/>
    <w:rsid w:val="003A2094"/>
    <w:rsid w:val="003F7891"/>
    <w:rsid w:val="00431D82"/>
    <w:rsid w:val="004B0FCF"/>
    <w:rsid w:val="004E171B"/>
    <w:rsid w:val="004E5E05"/>
    <w:rsid w:val="005F1D0F"/>
    <w:rsid w:val="00647A1C"/>
    <w:rsid w:val="00656BBE"/>
    <w:rsid w:val="00672DA0"/>
    <w:rsid w:val="006903CC"/>
    <w:rsid w:val="006B5115"/>
    <w:rsid w:val="00735C19"/>
    <w:rsid w:val="00771AAE"/>
    <w:rsid w:val="007819C8"/>
    <w:rsid w:val="00791E2D"/>
    <w:rsid w:val="00833634"/>
    <w:rsid w:val="008512A9"/>
    <w:rsid w:val="00890D85"/>
    <w:rsid w:val="008D607C"/>
    <w:rsid w:val="009468DD"/>
    <w:rsid w:val="009C77AD"/>
    <w:rsid w:val="00A3218C"/>
    <w:rsid w:val="00AA4DD3"/>
    <w:rsid w:val="00AC3F1B"/>
    <w:rsid w:val="00AE0D6B"/>
    <w:rsid w:val="00B42F2A"/>
    <w:rsid w:val="00B43C35"/>
    <w:rsid w:val="00B66471"/>
    <w:rsid w:val="00BC566B"/>
    <w:rsid w:val="00C213CF"/>
    <w:rsid w:val="00C419C3"/>
    <w:rsid w:val="00C71606"/>
    <w:rsid w:val="00C92E6A"/>
    <w:rsid w:val="00D01B11"/>
    <w:rsid w:val="00D4573A"/>
    <w:rsid w:val="00DC5750"/>
    <w:rsid w:val="00E02905"/>
    <w:rsid w:val="00E653F9"/>
    <w:rsid w:val="00E77B27"/>
    <w:rsid w:val="00E8532D"/>
    <w:rsid w:val="00E941FE"/>
    <w:rsid w:val="00EC325B"/>
    <w:rsid w:val="00EF7518"/>
    <w:rsid w:val="00F25D37"/>
    <w:rsid w:val="00F4006E"/>
    <w:rsid w:val="00F9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E1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C3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A4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4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D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1D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C3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A4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4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D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1D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1403</Words>
  <Characters>8003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Alexandra Chavarria</cp:lastModifiedBy>
  <cp:revision>5</cp:revision>
  <dcterms:created xsi:type="dcterms:W3CDTF">2011-07-04T15:14:00Z</dcterms:created>
  <dcterms:modified xsi:type="dcterms:W3CDTF">2013-03-28T16:55:00Z</dcterms:modified>
</cp:coreProperties>
</file>